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44" w:rsidRPr="001B6A44" w:rsidRDefault="000E0947" w:rsidP="001B6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1B6A44" w:rsidRPr="001B6A44" w:rsidRDefault="000E0947" w:rsidP="001B6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1B6A44" w:rsidRPr="001B6A44" w:rsidRDefault="000E0947" w:rsidP="001B6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1B6A44" w:rsidRPr="001B6A44" w:rsidRDefault="000E0947" w:rsidP="001B6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1B6A44" w:rsidRPr="001B6A44" w:rsidRDefault="002F25D2" w:rsidP="001B6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06-2/27-18</w:t>
      </w:r>
    </w:p>
    <w:p w:rsidR="001B6A44" w:rsidRPr="001B6A44" w:rsidRDefault="002849D0" w:rsidP="001B6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="00F9331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="00F9331F">
        <w:rPr>
          <w:rFonts w:ascii="Times New Roman" w:hAnsi="Times New Roman" w:cs="Times New Roman"/>
          <w:sz w:val="24"/>
          <w:szCs w:val="24"/>
          <w:lang w:val="sr-Cyrl-RS"/>
        </w:rPr>
        <w:t xml:space="preserve"> 2018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1B6A44" w:rsidRPr="001B6A44" w:rsidRDefault="000E0947" w:rsidP="001B6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1B6A44" w:rsidRPr="001B6A44" w:rsidRDefault="001B6A44" w:rsidP="001B6A4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6A44" w:rsidRPr="001B6A44" w:rsidRDefault="001B6A44" w:rsidP="001B6A4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6A44" w:rsidRPr="001B6A44" w:rsidRDefault="000E0947" w:rsidP="001B6A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</w:p>
    <w:p w:rsidR="001B6A44" w:rsidRPr="001B6A44" w:rsidRDefault="0046329F" w:rsidP="001B6A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1B6A44" w:rsidRPr="001B6A44" w:rsidRDefault="000E0947" w:rsidP="001B6A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F9331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635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F9331F">
        <w:rPr>
          <w:rFonts w:ascii="Times New Roman" w:hAnsi="Times New Roman" w:cs="Times New Roman"/>
          <w:sz w:val="24"/>
          <w:szCs w:val="24"/>
          <w:lang w:val="sr-Cyrl-RS"/>
        </w:rPr>
        <w:t xml:space="preserve"> 7</w:t>
      </w:r>
      <w:r w:rsidR="0046329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46329F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1B6A44" w:rsidRPr="001B6A44" w:rsidRDefault="001B6A44" w:rsidP="001B6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A44" w:rsidRPr="001B6A44" w:rsidRDefault="001B6A44" w:rsidP="001B6A4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1B6A4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632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CB40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B40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CB40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B40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CB40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B40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35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B6A44" w:rsidRPr="001B6A44" w:rsidRDefault="001B6A44" w:rsidP="001B6A4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B6A44" w:rsidRPr="001B6A44" w:rsidRDefault="001B6A44" w:rsidP="001B6A4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93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F93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F93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9331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Studenka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E07A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E07A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E07A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E07A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Manojlović</w:t>
      </w:r>
      <w:r w:rsidR="00E07A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Gorica</w:t>
      </w:r>
      <w:r w:rsidR="00E07A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B85696" w:rsidRDefault="001B6A44" w:rsidP="001B6A4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odsutnih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Stanislava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Janošević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Dragomira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Karića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Milimir</w:t>
      </w:r>
      <w:r w:rsidR="00B856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Vujadinović</w:t>
      </w:r>
      <w:r w:rsidR="00B856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B856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B856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856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Jelene</w:t>
      </w:r>
      <w:r w:rsidR="00F93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="00F9331F">
        <w:rPr>
          <w:rFonts w:ascii="Times New Roman" w:eastAsia="Times New Roman" w:hAnsi="Times New Roman" w:cs="Times New Roman"/>
          <w:sz w:val="24"/>
          <w:szCs w:val="24"/>
          <w:lang w:val="sr-Cyrl-RS"/>
        </w:rPr>
        <w:t>),</w:t>
      </w:r>
      <w:r w:rsidR="00B856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B856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B856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856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Novice</w:t>
      </w:r>
      <w:r w:rsidR="00B856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Tončeva</w:t>
      </w:r>
      <w:r w:rsidR="00B85696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F93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93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F93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F93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F93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="00F93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F93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F93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8569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B6A44" w:rsidRPr="001B6A44" w:rsidRDefault="001B6A44" w:rsidP="001B6A4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844477"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 w:rsidR="00844477"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="00855C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  <w:r w:rsidR="00855C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855CD8"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855C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855C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 w:rsidR="00855CD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55CD8"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E07A95"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="00E07A95"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B6A44" w:rsidRPr="001B6A44" w:rsidRDefault="001B6A44" w:rsidP="001B6A4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145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</w:t>
      </w:r>
      <w:r w:rsidR="00145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45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145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Knežević</w:t>
      </w:r>
      <w:r w:rsidR="00145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145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sekretari</w:t>
      </w:r>
      <w:r w:rsidR="001456C9"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456C9"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1456C9"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1456C9"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1456C9"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456C9"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 w:rsidR="00145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Olivera</w:t>
      </w:r>
      <w:r w:rsidR="007539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Jocić</w:t>
      </w:r>
      <w:r w:rsidR="007539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7539D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7539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7539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7539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7539DF"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7539DF"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539DF"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 w:rsidR="007539DF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</w:t>
      </w:r>
      <w:r w:rsidR="00145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45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spoljnotrgovinsku</w:t>
      </w:r>
      <w:r w:rsidR="00145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politiku</w:t>
      </w:r>
      <w:r w:rsidR="00145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multulateralnu</w:t>
      </w:r>
      <w:r w:rsidR="00145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45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regionalnu</w:t>
      </w:r>
      <w:r w:rsidR="00145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D41B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D41B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Stević</w:t>
      </w:r>
      <w:r w:rsidR="00D41B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D41B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41B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D41B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D41B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D41B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41B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 w:rsidR="00D41B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D41B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Grgurević</w:t>
      </w:r>
      <w:r w:rsidR="00D41B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D41B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D41B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41B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D41B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D41B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145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Ugrčić</w:t>
      </w:r>
      <w:r w:rsidR="00145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45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145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145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pomoćnici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145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145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Vučetić</w:t>
      </w:r>
      <w:r w:rsidR="00145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rukovodilac</w:t>
      </w:r>
      <w:r w:rsidR="00145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145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45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145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45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145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malih</w:t>
      </w:r>
      <w:r w:rsidR="00145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45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srednjih</w:t>
      </w:r>
      <w:r w:rsidR="00145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145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45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preduzetništvo</w:t>
      </w:r>
      <w:r w:rsidR="00145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45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145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7539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539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Irena</w:t>
      </w:r>
      <w:r w:rsidR="007539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Bulatović</w:t>
      </w:r>
      <w:r w:rsidR="007539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rukovodilac</w:t>
      </w:r>
      <w:r w:rsidR="007539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145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45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145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45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kontrolu</w:t>
      </w:r>
      <w:r w:rsidR="00145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45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nadzor</w:t>
      </w:r>
      <w:r w:rsidR="00145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145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145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45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7539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7539D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B6A44" w:rsidRPr="001B6A44" w:rsidRDefault="001B6A44" w:rsidP="001B6A4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2C67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C6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C6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2C6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1B6A44" w:rsidRPr="001B6A44" w:rsidRDefault="000E0947" w:rsidP="001B6A44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1B6A44" w:rsidRPr="001B6A44" w:rsidRDefault="001B6A44" w:rsidP="001B6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1.  </w:t>
      </w:r>
      <w:r w:rsidR="007939BA">
        <w:rPr>
          <w:rFonts w:ascii="Times New Roman" w:hAnsi="Times New Roman" w:cs="Times New Roman"/>
          <w:sz w:val="24"/>
          <w:szCs w:val="24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="00A011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011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="00A011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r w:rsidR="00A011A3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r w:rsidR="00A011A3">
        <w:rPr>
          <w:rFonts w:ascii="Times New Roman" w:hAnsi="Times New Roman" w:cs="Times New Roman"/>
          <w:sz w:val="24"/>
          <w:szCs w:val="24"/>
          <w:lang w:val="sr-Cyrl-CS"/>
        </w:rPr>
        <w:t xml:space="preserve"> 2017.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011A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A011A3">
        <w:rPr>
          <w:rFonts w:ascii="Times New Roman" w:hAnsi="Times New Roman" w:cs="Times New Roman"/>
          <w:sz w:val="24"/>
          <w:szCs w:val="24"/>
          <w:lang w:val="sr-Cyrl-CS"/>
        </w:rPr>
        <w:t xml:space="preserve"> 02-163/18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A011A3">
        <w:rPr>
          <w:rFonts w:ascii="Times New Roman" w:hAnsi="Times New Roman" w:cs="Times New Roman"/>
          <w:sz w:val="24"/>
          <w:szCs w:val="24"/>
          <w:lang w:val="sr-Cyrl-CS"/>
        </w:rPr>
        <w:t xml:space="preserve"> 24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januara</w:t>
      </w:r>
      <w:r w:rsidR="00A011A3">
        <w:rPr>
          <w:rFonts w:ascii="Times New Roman" w:hAnsi="Times New Roman" w:cs="Times New Roman"/>
          <w:sz w:val="24"/>
          <w:szCs w:val="24"/>
          <w:lang w:val="sr-Cyrl-CS"/>
        </w:rPr>
        <w:t xml:space="preserve"> 2018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>);</w:t>
      </w:r>
    </w:p>
    <w:p w:rsidR="001B6A44" w:rsidRPr="001B6A44" w:rsidRDefault="001B6A44" w:rsidP="001B6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A011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A011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011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A011A3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011A3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A011A3">
        <w:rPr>
          <w:rFonts w:ascii="Times New Roman" w:hAnsi="Times New Roman" w:cs="Times New Roman"/>
          <w:sz w:val="24"/>
          <w:szCs w:val="24"/>
          <w:lang w:val="sr-Cyrl-RS"/>
        </w:rPr>
        <w:t xml:space="preserve"> 02-4001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A011A3">
        <w:rPr>
          <w:rFonts w:ascii="Times New Roman" w:hAnsi="Times New Roman" w:cs="Times New Roman"/>
          <w:sz w:val="24"/>
          <w:szCs w:val="24"/>
          <w:lang w:val="sr-Cyrl-RS"/>
        </w:rPr>
        <w:t xml:space="preserve">7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011A3">
        <w:rPr>
          <w:rFonts w:ascii="Times New Roman" w:hAnsi="Times New Roman" w:cs="Times New Roman"/>
          <w:sz w:val="24"/>
          <w:szCs w:val="24"/>
          <w:lang w:val="sr-Cyrl-RS"/>
        </w:rPr>
        <w:t xml:space="preserve"> 5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A011A3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1B6A44" w:rsidRPr="001B6A44" w:rsidRDefault="001B6A44" w:rsidP="001B6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3.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172C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172C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72C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172CBF">
        <w:rPr>
          <w:rFonts w:ascii="Times New Roman" w:hAnsi="Times New Roman" w:cs="Times New Roman"/>
          <w:sz w:val="24"/>
          <w:szCs w:val="24"/>
          <w:lang w:val="sr-Cyrl-RS"/>
        </w:rPr>
        <w:t xml:space="preserve"> 2017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02-</w:t>
      </w:r>
      <w:r w:rsidR="00172CBF">
        <w:rPr>
          <w:rFonts w:ascii="Times New Roman" w:hAnsi="Times New Roman" w:cs="Times New Roman"/>
          <w:sz w:val="24"/>
          <w:szCs w:val="24"/>
          <w:lang w:val="sr-Cyrl-RS"/>
        </w:rPr>
        <w:t>4348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172CBF">
        <w:rPr>
          <w:rFonts w:ascii="Times New Roman" w:hAnsi="Times New Roman" w:cs="Times New Roman"/>
          <w:sz w:val="24"/>
          <w:szCs w:val="24"/>
          <w:lang w:val="sr-Cyrl-RS"/>
        </w:rPr>
        <w:t xml:space="preserve">7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72CBF">
        <w:rPr>
          <w:rFonts w:ascii="Times New Roman" w:hAnsi="Times New Roman" w:cs="Times New Roman"/>
          <w:sz w:val="24"/>
          <w:szCs w:val="24"/>
          <w:lang w:val="sr-Cyrl-RS"/>
        </w:rPr>
        <w:t xml:space="preserve"> 29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172CBF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1B6A44" w:rsidRPr="001B6A44" w:rsidRDefault="001B6A44" w:rsidP="001B6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4.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172C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172C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72C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172CBF">
        <w:rPr>
          <w:rFonts w:ascii="Times New Roman" w:hAnsi="Times New Roman" w:cs="Times New Roman"/>
          <w:sz w:val="24"/>
          <w:szCs w:val="24"/>
          <w:lang w:val="sr-Cyrl-RS"/>
        </w:rPr>
        <w:t xml:space="preserve"> 2017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02-</w:t>
      </w:r>
      <w:r w:rsidR="00172CBF">
        <w:rPr>
          <w:rFonts w:ascii="Times New Roman" w:hAnsi="Times New Roman" w:cs="Times New Roman"/>
          <w:sz w:val="24"/>
          <w:szCs w:val="24"/>
          <w:lang w:val="sr-Cyrl-RS"/>
        </w:rPr>
        <w:t xml:space="preserve">384/18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72CBF">
        <w:rPr>
          <w:rFonts w:ascii="Times New Roman" w:hAnsi="Times New Roman" w:cs="Times New Roman"/>
          <w:sz w:val="24"/>
          <w:szCs w:val="24"/>
          <w:lang w:val="sr-Cyrl-RS"/>
        </w:rPr>
        <w:t xml:space="preserve"> 21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172CBF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1B6A44" w:rsidRPr="001B6A44" w:rsidRDefault="001B6A44" w:rsidP="001B6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5.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privatizacije</w:t>
      </w:r>
      <w:r w:rsidR="001369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369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="00136965">
        <w:rPr>
          <w:rFonts w:ascii="Times New Roman" w:hAnsi="Times New Roman" w:cs="Times New Roman"/>
          <w:sz w:val="24"/>
          <w:szCs w:val="24"/>
          <w:lang w:val="sr-Cyrl-RS"/>
        </w:rPr>
        <w:t xml:space="preserve"> 2018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02-</w:t>
      </w:r>
      <w:r w:rsidR="00136965">
        <w:rPr>
          <w:rFonts w:ascii="Times New Roman" w:hAnsi="Times New Roman" w:cs="Times New Roman"/>
          <w:sz w:val="24"/>
          <w:szCs w:val="24"/>
          <w:lang w:val="sr-Cyrl-RS"/>
        </w:rPr>
        <w:t>385/18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136965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1B6A44" w:rsidRPr="001B6A44" w:rsidRDefault="003776AF" w:rsidP="001B6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6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136965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369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136965">
        <w:rPr>
          <w:rFonts w:ascii="Times New Roman" w:hAnsi="Times New Roman" w:cs="Times New Roman"/>
          <w:sz w:val="24"/>
          <w:szCs w:val="24"/>
          <w:lang w:val="sr-Cyrl-RS"/>
        </w:rPr>
        <w:t xml:space="preserve"> 30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136965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02-</w:t>
      </w:r>
      <w:r w:rsidR="00136965">
        <w:rPr>
          <w:rFonts w:ascii="Times New Roman" w:hAnsi="Times New Roman" w:cs="Times New Roman"/>
          <w:sz w:val="24"/>
          <w:szCs w:val="24"/>
          <w:lang w:val="sr-Cyrl-RS"/>
        </w:rPr>
        <w:t xml:space="preserve">3456/17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36965">
        <w:rPr>
          <w:rFonts w:ascii="Times New Roman" w:hAnsi="Times New Roman" w:cs="Times New Roman"/>
          <w:sz w:val="24"/>
          <w:szCs w:val="24"/>
          <w:lang w:val="sr-Cyrl-RS"/>
        </w:rPr>
        <w:t xml:space="preserve"> 10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136965">
        <w:rPr>
          <w:rFonts w:ascii="Times New Roman" w:hAnsi="Times New Roman" w:cs="Times New Roman"/>
          <w:sz w:val="24"/>
          <w:szCs w:val="24"/>
          <w:lang w:val="sr-Cyrl-RS"/>
        </w:rPr>
        <w:t xml:space="preserve"> 2017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1B6A44" w:rsidRPr="001B6A44" w:rsidRDefault="00D9583C" w:rsidP="001B6A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7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5C7720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C77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5C7720">
        <w:rPr>
          <w:rFonts w:ascii="Times New Roman" w:hAnsi="Times New Roman" w:cs="Times New Roman"/>
          <w:sz w:val="24"/>
          <w:szCs w:val="24"/>
          <w:lang w:val="sr-Cyrl-RS"/>
        </w:rPr>
        <w:t xml:space="preserve"> 29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02-</w:t>
      </w:r>
      <w:r w:rsidR="005C7720">
        <w:rPr>
          <w:rFonts w:ascii="Times New Roman" w:hAnsi="Times New Roman" w:cs="Times New Roman"/>
          <w:sz w:val="24"/>
          <w:szCs w:val="24"/>
          <w:lang w:val="sr-Cyrl-RS"/>
        </w:rPr>
        <w:t xml:space="preserve">257/18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C7720">
        <w:rPr>
          <w:rFonts w:ascii="Times New Roman" w:hAnsi="Times New Roman" w:cs="Times New Roman"/>
          <w:sz w:val="24"/>
          <w:szCs w:val="24"/>
          <w:lang w:val="sr-Cyrl-RS"/>
        </w:rPr>
        <w:t xml:space="preserve"> 6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5C7720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1B6A44" w:rsidRPr="001B6A44" w:rsidRDefault="00D9583C" w:rsidP="001B6A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17E8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6A44" w:rsidRPr="001B6A44" w:rsidRDefault="001B6A44" w:rsidP="001B6A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6A44" w:rsidRPr="001B6A44" w:rsidRDefault="001B6A44" w:rsidP="001B6A4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tačaka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utvrđenog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AA25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AA25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AA25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zapisnike</w:t>
      </w:r>
      <w:r w:rsidR="00AA2593">
        <w:rPr>
          <w:rFonts w:ascii="Times New Roman" w:hAnsi="Times New Roman" w:cs="Times New Roman"/>
          <w:sz w:val="24"/>
          <w:szCs w:val="24"/>
          <w:lang w:val="sr-Cyrl-RS"/>
        </w:rPr>
        <w:t xml:space="preserve"> 21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A2593">
        <w:rPr>
          <w:rFonts w:ascii="Times New Roman" w:hAnsi="Times New Roman" w:cs="Times New Roman"/>
          <w:sz w:val="24"/>
          <w:szCs w:val="24"/>
          <w:lang w:val="sr-Cyrl-RS"/>
        </w:rPr>
        <w:t xml:space="preserve"> 22, 23.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A2593">
        <w:rPr>
          <w:rFonts w:ascii="Times New Roman" w:hAnsi="Times New Roman" w:cs="Times New Roman"/>
          <w:sz w:val="24"/>
          <w:szCs w:val="24"/>
          <w:lang w:val="sr-Cyrl-RS"/>
        </w:rPr>
        <w:t xml:space="preserve"> 24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6A44" w:rsidRPr="001B6A44" w:rsidRDefault="001B6A44" w:rsidP="001B6A4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6A4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objedini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prvoj</w:t>
      </w:r>
      <w:r w:rsidR="00D9583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drugoj</w:t>
      </w:r>
      <w:r w:rsidR="00D9583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trećoj</w:t>
      </w:r>
      <w:r w:rsidR="00D9583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četvrtoj</w:t>
      </w:r>
      <w:r w:rsidR="00D958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958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petoj</w:t>
      </w:r>
      <w:r w:rsidR="00D958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tački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objedini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šestoj</w:t>
      </w:r>
      <w:r w:rsidR="00D958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958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sedmoj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tački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1B6A44" w:rsidRPr="001B6A44" w:rsidRDefault="001B6A44" w:rsidP="001B6A44">
      <w:pPr>
        <w:keepNext/>
        <w:keepLines/>
        <w:tabs>
          <w:tab w:val="left" w:pos="1418"/>
        </w:tabs>
        <w:spacing w:after="0" w:line="240" w:lineRule="auto"/>
        <w:jc w:val="both"/>
        <w:outlineLvl w:val="3"/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</w:pPr>
      <w:r w:rsidRPr="001B6A4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ab/>
      </w:r>
      <w:r w:rsidR="000E0947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Predsednik</w:t>
      </w:r>
      <w:r w:rsidRPr="001B6A4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Odbora</w:t>
      </w:r>
      <w:r w:rsidRPr="001B6A4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je</w:t>
      </w:r>
      <w:r w:rsidRPr="001B6A4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podsetila</w:t>
      </w:r>
      <w:r w:rsidRPr="001B6A4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da</w:t>
      </w:r>
      <w:r w:rsidRPr="001B6A44">
        <w:rPr>
          <w:rFonts w:ascii="Times New Roman" w:eastAsiaTheme="majorEastAsia" w:hAnsi="Times New Roman" w:cs="Times New Roman"/>
          <w:b/>
          <w:bCs/>
          <w:iCs/>
          <w:sz w:val="24"/>
          <w:szCs w:val="24"/>
          <w:lang w:val="sr-Cyrl-RS"/>
        </w:rPr>
        <w:t xml:space="preserve">,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>u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>skladu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>sa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>članom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 xml:space="preserve"> 229.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>Poslovnika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>Narodne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>skupštine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 xml:space="preserve">,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>ministar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>informiše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>nadležni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>odbor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>Narodne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>skupštine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>o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>radu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>ministarstva</w:t>
      </w:r>
      <w:r w:rsidR="00223CFB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>jednom</w:t>
      </w:r>
      <w:r w:rsidR="00223CFB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>u</w:t>
      </w:r>
      <w:r w:rsidR="00223CFB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>tri</w:t>
      </w:r>
      <w:r w:rsidR="00223CFB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>meseca</w:t>
      </w:r>
      <w:r w:rsidR="00223CFB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>,</w:t>
      </w:r>
      <w:r w:rsidR="00BD544A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>a</w:t>
      </w:r>
      <w:r w:rsidR="00BD544A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 xml:space="preserve"> </w:t>
      </w:r>
      <w:r w:rsidR="00223CFB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>o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>zaključcima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>odbora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>povodom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>podnete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>informacije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 xml:space="preserve">,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>odbor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>podnosi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>izveštaj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 xml:space="preserve"> 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>Narodnoj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>skupštini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 xml:space="preserve"> (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>prva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 xml:space="preserve">,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>šesta</w:t>
      </w:r>
      <w:r w:rsidR="00186479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>i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>sedma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>tačka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sr-Cyrl-RS"/>
        </w:rPr>
        <w:t>utvrđenog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sr-Cyrl-RS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>dnevnog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>reda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 xml:space="preserve">). </w:t>
      </w:r>
      <w:r w:rsidR="000E0947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Odbor</w:t>
      </w:r>
      <w:r w:rsidRPr="001B6A4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, </w:t>
      </w:r>
      <w:r w:rsidR="000E0947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u</w:t>
      </w:r>
      <w:r w:rsidRPr="001B6A4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skladu</w:t>
      </w:r>
      <w:r w:rsidRPr="001B6A4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sa</w:t>
      </w:r>
      <w:r w:rsidRPr="001B6A4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članom</w:t>
      </w:r>
      <w:r w:rsidRPr="001B6A4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 84. </w:t>
      </w:r>
      <w:r w:rsidR="000E0947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Zakona</w:t>
      </w:r>
      <w:r w:rsidRPr="001B6A4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o</w:t>
      </w:r>
      <w:r w:rsidRPr="001B6A4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privatizaciji</w:t>
      </w:r>
      <w:r w:rsidRPr="001B6A4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i</w:t>
      </w:r>
      <w:r w:rsidRPr="001B6A4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članom</w:t>
      </w:r>
      <w:r w:rsidRPr="001B6A4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 54. </w:t>
      </w:r>
      <w:r w:rsidR="000E0947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Poslovnika</w:t>
      </w:r>
      <w:r w:rsidRPr="001B6A4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Narodne</w:t>
      </w:r>
      <w:r w:rsidRPr="001B6A4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skupštine</w:t>
      </w:r>
      <w:r w:rsidRPr="001B6A4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,  </w:t>
      </w:r>
      <w:r w:rsidR="000E0947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razmatra</w:t>
      </w:r>
      <w:r w:rsidRPr="001B6A4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redovne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mesečne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izveštaje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sr-Cyrl-RS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sr-Cyrl-RS"/>
        </w:rPr>
        <w:t>Ministarstva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sr-Cyrl-RS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sr-Cyrl-RS"/>
        </w:rPr>
        <w:t>privrede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o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stanju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postupka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privatizacije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,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zaključenim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ugovorima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o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prodaji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kapitala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,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odnosno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imovine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,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sa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priloženim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ugovorima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,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pokrenutim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postupcima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privatizacije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,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radu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subjekata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nadležnih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za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sprovođenje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postupka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privatizacije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,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sr-Cyrl-RS"/>
        </w:rPr>
        <w:t>a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sr-Cyrl-RS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sr-Cyrl-RS"/>
        </w:rPr>
        <w:t>Ministarstvo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sr-Cyrl-RS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sr-Cyrl-RS"/>
        </w:rPr>
        <w:t>privrede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sr-Cyrl-RS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pruža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sve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potrebne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podatke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i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informacije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po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zahtevu</w:t>
      </w:r>
      <w:r w:rsidRPr="001B6A44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sr-Cyrl-RS"/>
        </w:rPr>
        <w:t>O</w:t>
      </w:r>
      <w:r w:rsidR="000E0947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</w:rPr>
        <w:t>dbora</w:t>
      </w:r>
      <w:r w:rsidR="00E60AF6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 (</w:t>
      </w:r>
      <w:r w:rsidR="000E0947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druga</w:t>
      </w:r>
      <w:r w:rsidR="00E60AF6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, </w:t>
      </w:r>
      <w:r w:rsidR="000E0947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treća</w:t>
      </w:r>
      <w:r w:rsidR="00E60AF6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, </w:t>
      </w:r>
      <w:r w:rsidR="000E0947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četvrta</w:t>
      </w:r>
      <w:r w:rsidR="00E60AF6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i</w:t>
      </w:r>
      <w:r w:rsidR="00E60AF6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peta</w:t>
      </w:r>
      <w:r w:rsidRPr="001B6A4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tačka</w:t>
      </w:r>
      <w:r w:rsidRPr="001B6A4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utvrđenog</w:t>
      </w:r>
      <w:r w:rsidRPr="001B6A4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dnevnog</w:t>
      </w:r>
      <w:r w:rsidRPr="001B6A4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0E0947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reda</w:t>
      </w:r>
      <w:r w:rsidRPr="001B6A44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>).</w:t>
      </w:r>
    </w:p>
    <w:p w:rsidR="001B6A44" w:rsidRPr="001B6A44" w:rsidRDefault="001B6A44" w:rsidP="001B6A4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B6A44" w:rsidRPr="00BD544A" w:rsidRDefault="000E0947" w:rsidP="001B6A4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4D7F62" w:rsidRPr="00BD54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4D7F62" w:rsidRPr="00BD54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treća</w:t>
      </w:r>
      <w:r w:rsidR="004D7F62" w:rsidRPr="00BD54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</w:t>
      </w:r>
      <w:r w:rsidR="004D7F62" w:rsidRPr="00BD5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7F62" w:rsidRPr="00BD5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</w:t>
      </w:r>
      <w:r w:rsidR="004D7F62" w:rsidRPr="00BD5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1B6A44" w:rsidRPr="00BD5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1B6A44" w:rsidRPr="00BD54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1B6A44"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Informacija</w:t>
      </w:r>
      <w:r w:rsidR="001B6A44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1B6A44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radu</w:t>
      </w:r>
      <w:r w:rsidR="001B6A44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Ministarstva</w:t>
      </w:r>
      <w:r w:rsidR="001B6A44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privrede</w:t>
      </w:r>
      <w:r w:rsidR="001B6A44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4D7F62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period</w:t>
      </w:r>
      <w:r w:rsidR="004D7F62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oktobar</w:t>
      </w:r>
      <w:r w:rsidR="004D7F62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decembar</w:t>
      </w:r>
      <w:r w:rsidR="004D7F62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2017</w:t>
      </w:r>
      <w:r w:rsidR="001B6A44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  <w:r w:rsidR="001B6A44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Izveštaj</w:t>
      </w:r>
      <w:r w:rsidR="001B6A44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Ministarstva</w:t>
      </w:r>
      <w:r w:rsidR="001B6A44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privrede</w:t>
      </w:r>
      <w:r w:rsidR="001B6A44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1B6A44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stanju</w:t>
      </w:r>
      <w:r w:rsidR="001B6A44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postupka</w:t>
      </w:r>
      <w:r w:rsidR="001B6A44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privatizacije</w:t>
      </w:r>
      <w:r w:rsidR="001B6A44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4D7F62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oktobar</w:t>
      </w:r>
      <w:r w:rsidR="004D7F62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2017</w:t>
      </w:r>
      <w:r w:rsidR="001B6A44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  <w:r w:rsidR="001B6A44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Izveštaj</w:t>
      </w:r>
      <w:r w:rsidR="001B6A44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Ministarstva</w:t>
      </w:r>
      <w:r w:rsidR="001B6A44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privrede</w:t>
      </w:r>
      <w:r w:rsidR="001B6A44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1B6A44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stanju</w:t>
      </w:r>
      <w:r w:rsidR="001B6A44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postupka</w:t>
      </w:r>
      <w:r w:rsidR="004D7F62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privatizacije</w:t>
      </w:r>
      <w:r w:rsidR="004D7F62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4D7F62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novembar</w:t>
      </w:r>
      <w:r w:rsidR="004D7F62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2017</w:t>
      </w:r>
      <w:r w:rsidR="001B6A44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  <w:r w:rsidR="001B6A44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Izveštaj</w:t>
      </w:r>
      <w:r w:rsidR="001B6A44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Ministarstva</w:t>
      </w:r>
      <w:r w:rsidR="001B6A44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privrede</w:t>
      </w:r>
      <w:r w:rsidR="001B6A44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1B6A44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stanju</w:t>
      </w:r>
      <w:r w:rsidR="001B6A44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postupka</w:t>
      </w:r>
      <w:r w:rsidR="004D7F62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privatizacije</w:t>
      </w:r>
      <w:r w:rsidR="004D7F62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4D7F62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decembar</w:t>
      </w:r>
      <w:r w:rsidR="004D7F62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2017</w:t>
      </w:r>
      <w:r w:rsidR="001B6A44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  <w:r w:rsidR="001B6A44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Izveštaj</w:t>
      </w:r>
      <w:r w:rsidR="001B6A44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Ministarstva</w:t>
      </w:r>
      <w:r w:rsidR="001B6A44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privrede</w:t>
      </w:r>
      <w:r w:rsidR="001B6A44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1B6A44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stanju</w:t>
      </w:r>
      <w:r w:rsidR="001B6A44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postupka</w:t>
      </w:r>
      <w:r w:rsidR="001B6A44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privatizacije</w:t>
      </w:r>
      <w:r w:rsidR="004D7F62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4D7F62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januar</w:t>
      </w:r>
      <w:r w:rsidR="004D7F62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2018.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  <w:r w:rsidR="004D7F62" w:rsidRPr="00BD54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</w:p>
    <w:p w:rsidR="00590F6B" w:rsidRPr="001B6A44" w:rsidRDefault="00590F6B" w:rsidP="001B6A4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B6A44" w:rsidRPr="001B6A44" w:rsidRDefault="001B6A44" w:rsidP="001B6A4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6A4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Informaciju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="0059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9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="0059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r w:rsidR="00590F6B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r w:rsidR="00590F6B">
        <w:rPr>
          <w:rFonts w:ascii="Times New Roman" w:hAnsi="Times New Roman" w:cs="Times New Roman"/>
          <w:sz w:val="24"/>
          <w:szCs w:val="24"/>
          <w:lang w:val="sr-Cyrl-CS"/>
        </w:rPr>
        <w:t xml:space="preserve"> 2017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C97B17" w:rsidRDefault="001B6A44" w:rsidP="001B6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uvodnim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napomenama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="00C97B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izneli</w:t>
      </w:r>
      <w:r w:rsidR="005D1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5D1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D1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97B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97B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tom</w:t>
      </w:r>
      <w:r w:rsidR="00BD54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periodu</w:t>
      </w:r>
      <w:r w:rsidR="00BD54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pripremljen</w:t>
      </w:r>
      <w:r w:rsidR="00C97B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Nacrt</w:t>
      </w:r>
      <w:r w:rsidR="00C97B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C97B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97B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tehničkim</w:t>
      </w:r>
      <w:r w:rsidR="00C97B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zahtevima</w:t>
      </w:r>
      <w:r w:rsidR="005D1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D1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proizvode</w:t>
      </w:r>
      <w:r w:rsidR="005D1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D1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ocenjivanje</w:t>
      </w:r>
      <w:r w:rsidR="005D1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usaglašenosti</w:t>
      </w:r>
      <w:r w:rsidR="00BD544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54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54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5D1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usvojila</w:t>
      </w:r>
      <w:r w:rsidR="00BD54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1B1A">
        <w:rPr>
          <w:rFonts w:ascii="Times New Roman" w:hAnsi="Times New Roman" w:cs="Times New Roman"/>
          <w:sz w:val="24"/>
          <w:szCs w:val="24"/>
          <w:lang w:val="sr-Cyrl-CS"/>
        </w:rPr>
        <w:t xml:space="preserve">18.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januara</w:t>
      </w:r>
      <w:r w:rsidR="005D1B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544A">
        <w:rPr>
          <w:rFonts w:ascii="Times New Roman" w:hAnsi="Times New Roman" w:cs="Times New Roman"/>
          <w:sz w:val="24"/>
          <w:szCs w:val="24"/>
          <w:lang w:val="sr-Cyrl-CS"/>
        </w:rPr>
        <w:t xml:space="preserve">2018.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BD54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D54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uputila</w:t>
      </w:r>
      <w:r w:rsidR="00BD54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BD54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BD544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436B" w:rsidRDefault="00AD436B" w:rsidP="00AD43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AD43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Pr="00AD436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AD43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AD43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AD43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postavili</w:t>
      </w:r>
      <w:r w:rsidRPr="00AD43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Pr="00AD436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izneli</w:t>
      </w:r>
      <w:r w:rsidRPr="00AD43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stavove</w:t>
      </w:r>
      <w:r w:rsidRPr="00AD43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AD43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mišljenja</w:t>
      </w:r>
      <w:r w:rsidRPr="00AD43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AD43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dali</w:t>
      </w:r>
      <w:r w:rsidRPr="00AD43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predloge</w:t>
      </w:r>
      <w:r w:rsidRPr="00AD43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AD43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sugestije</w:t>
      </w:r>
      <w:r w:rsidRPr="00AD436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Postavljena</w:t>
      </w:r>
      <w:r w:rsidRPr="00AD43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AD43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sledeća</w:t>
      </w:r>
      <w:r w:rsidRPr="00AD43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Pr="00AD436B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896672" w:rsidRDefault="00896672" w:rsidP="008E23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zašto</w:t>
      </w:r>
      <w:r w:rsidR="008E232B" w:rsidRPr="008E23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E232B" w:rsidRPr="008E23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PKB</w:t>
      </w:r>
      <w:r w:rsidR="008E232B" w:rsidRPr="008E23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jedini</w:t>
      </w:r>
      <w:r w:rsidR="008E232B" w:rsidRPr="008E23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proizvođač</w:t>
      </w:r>
      <w:r w:rsidR="008E232B" w:rsidRPr="008E23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mleka</w:t>
      </w:r>
      <w:r w:rsidR="008E232B" w:rsidRPr="008E23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E232B" w:rsidRPr="008E23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8E232B" w:rsidRPr="008E23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8E232B" w:rsidRPr="008E23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već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treću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redom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8E232B" w:rsidRPr="008E23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dobija</w:t>
      </w:r>
      <w:r w:rsidR="008E232B" w:rsidRPr="008E23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subvencije</w:t>
      </w:r>
      <w:r w:rsidR="008E232B" w:rsidRPr="008E23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dinara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litiru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mleka</w:t>
      </w:r>
      <w:r w:rsidR="00CD484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dok</w:t>
      </w:r>
      <w:r w:rsidR="00CD48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CD48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uvozi</w:t>
      </w:r>
      <w:r w:rsidR="00CD48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mleko</w:t>
      </w:r>
      <w:r w:rsidR="00CD484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D48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PKB</w:t>
      </w:r>
      <w:r w:rsidR="00CD48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povećava</w:t>
      </w:r>
      <w:r w:rsidR="00CD48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gubitke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8E23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D436B" w:rsidRDefault="008E232B" w:rsidP="008E23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E232B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E23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li</w:t>
      </w:r>
      <w:r w:rsidRPr="008E23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država</w:t>
      </w:r>
      <w:r w:rsidRPr="008E23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8E23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vlasnik</w:t>
      </w:r>
      <w:r w:rsidRPr="008E23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PKB</w:t>
      </w:r>
      <w:r w:rsidR="00896672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8E23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sme</w:t>
      </w:r>
      <w:r w:rsidRPr="008E23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E23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dozvoli</w:t>
      </w:r>
      <w:r w:rsidRPr="008E23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E23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PKB</w:t>
      </w:r>
      <w:r w:rsidRPr="008E23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Pr="008E23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prima</w:t>
      </w:r>
      <w:r w:rsidRPr="008E23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subvenicije</w:t>
      </w:r>
      <w:r w:rsidRPr="008E23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E23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mleko</w:t>
      </w:r>
      <w:r w:rsidRPr="008E232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8E23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pojedinačno</w:t>
      </w:r>
      <w:r w:rsidR="00896672" w:rsidRPr="008E23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966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najveći</w:t>
      </w:r>
      <w:r w:rsidR="008966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proizvođač</w:t>
      </w:r>
      <w:r w:rsidRPr="008E23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mleka</w:t>
      </w:r>
      <w:r w:rsidRPr="008E23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samo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nego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Evropi</w:t>
      </w:r>
      <w:r w:rsidR="00A43D0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43D05" w:rsidRDefault="00A43D05" w:rsidP="008E23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šta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biti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oglednim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školskim</w:t>
      </w:r>
      <w:r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dobrom</w:t>
      </w:r>
      <w:r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zemljištem</w:t>
      </w:r>
      <w:r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izdvojeno</w:t>
      </w:r>
      <w:r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Poljoprivredni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fakultet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E35F4" w:rsidRDefault="002E6F8D" w:rsidP="00EE35F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Tokom</w:t>
      </w:r>
      <w:r w:rsidR="008B18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diskusije</w:t>
      </w:r>
      <w:r w:rsidR="008B18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8B18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B18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reči</w:t>
      </w:r>
      <w:r w:rsidR="008B18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privatizaciji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PKB</w:t>
      </w:r>
      <w:r w:rsidR="008966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Korporacije</w:t>
      </w:r>
      <w:r w:rsidR="002C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9667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8B183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Izneto</w:t>
      </w:r>
      <w:r w:rsidR="008B18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B18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teritoriji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pokrajine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Vojvodine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prošloj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godini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prometu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2C6A68">
        <w:rPr>
          <w:rFonts w:ascii="Times New Roman" w:hAnsi="Times New Roman" w:cs="Times New Roman"/>
          <w:sz w:val="24"/>
          <w:szCs w:val="24"/>
          <w:lang w:val="sr-Cyrl-CS"/>
        </w:rPr>
        <w:t xml:space="preserve"> 27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hiljada</w:t>
      </w:r>
      <w:r w:rsidR="002C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parcela</w:t>
      </w:r>
      <w:r w:rsidR="002C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zemljišta</w:t>
      </w:r>
      <w:r w:rsidR="002C6A6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Najskuplja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parcela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prodata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ceni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75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hiljada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evra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dva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hektara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35F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Somboru</w:t>
      </w:r>
      <w:r w:rsidR="0089667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Prosečna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cena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Banatu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877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="00896672">
        <w:rPr>
          <w:rFonts w:ascii="Times New Roman" w:hAnsi="Times New Roman" w:cs="Times New Roman"/>
          <w:sz w:val="24"/>
          <w:szCs w:val="24"/>
          <w:lang w:val="sr-Cyrl-CS"/>
        </w:rPr>
        <w:t xml:space="preserve"> 5 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300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evra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hektaru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Bačkoj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negde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15</w:t>
      </w:r>
      <w:r w:rsidR="008966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000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evra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hektaru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Imajući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PKB</w:t>
      </w:r>
      <w:r w:rsidR="008966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raspolaže</w:t>
      </w:r>
      <w:r w:rsidR="008966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8966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="00896672">
        <w:rPr>
          <w:rFonts w:ascii="Times New Roman" w:hAnsi="Times New Roman" w:cs="Times New Roman"/>
          <w:sz w:val="24"/>
          <w:szCs w:val="24"/>
          <w:lang w:val="sr-Cyrl-CS"/>
        </w:rPr>
        <w:t xml:space="preserve"> 25 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000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hektara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obradivog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zemljišta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ako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pomnoži</w:t>
      </w:r>
      <w:r w:rsidR="000D4A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D4A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A27C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000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evra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hektaru</w:t>
      </w:r>
      <w:r w:rsidR="00DF3A5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A21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kolika</w:t>
      </w:r>
      <w:r w:rsidR="00BA21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A21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prosečna</w:t>
      </w:r>
      <w:r w:rsidR="00BA21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cena</w:t>
      </w:r>
      <w:r w:rsidR="00DF3A5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A21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izlazi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daleko</w:t>
      </w:r>
      <w:r w:rsidR="005C5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više</w:t>
      </w:r>
      <w:r w:rsidR="005C7C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5C7C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početne</w:t>
      </w:r>
      <w:r w:rsidR="005C7C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cene</w:t>
      </w:r>
      <w:r w:rsidR="005C7C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5C7C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5C7C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verovatno</w:t>
      </w:r>
      <w:r w:rsidR="005C7C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5C7C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predložena</w:t>
      </w:r>
      <w:r w:rsidR="005C7C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C7C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privatizacionom</w:t>
      </w:r>
      <w:r w:rsidR="005C7C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 w:rsidR="005C7C3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D4A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Poslednja</w:t>
      </w:r>
      <w:r w:rsidR="00A27C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prodaja</w:t>
      </w:r>
      <w:r w:rsidR="00A27C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četiri</w:t>
      </w:r>
      <w:r w:rsidR="00A27C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hektara</w:t>
      </w:r>
      <w:r w:rsidR="00A27C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zemljišta</w:t>
      </w:r>
      <w:r w:rsidR="00CA29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PKB</w:t>
      </w:r>
      <w:r w:rsidR="00A27C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izvršena</w:t>
      </w:r>
      <w:r w:rsidR="00A27C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27C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CA29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ceni</w:t>
      </w:r>
      <w:r w:rsidR="00CA29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CA29E0">
        <w:rPr>
          <w:rFonts w:ascii="Times New Roman" w:hAnsi="Times New Roman" w:cs="Times New Roman"/>
          <w:sz w:val="24"/>
          <w:szCs w:val="24"/>
          <w:lang w:val="sr-Cyrl-CS"/>
        </w:rPr>
        <w:t xml:space="preserve"> 700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hiljada</w:t>
      </w:r>
      <w:r w:rsidR="00CA29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evra</w:t>
      </w:r>
      <w:r w:rsidR="00CA29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CA29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hektaru</w:t>
      </w:r>
      <w:r w:rsidR="001120A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A29E0">
        <w:rPr>
          <w:rFonts w:ascii="Times New Roman" w:hAnsi="Times New Roman" w:cs="Times New Roman"/>
          <w:sz w:val="24"/>
          <w:szCs w:val="24"/>
          <w:lang w:val="sr-Cyrl-CS"/>
        </w:rPr>
        <w:t xml:space="preserve">35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hiljada</w:t>
      </w:r>
      <w:r w:rsidR="00CA29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evra</w:t>
      </w:r>
      <w:r w:rsidR="001120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A29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prosečna</w:t>
      </w:r>
      <w:r w:rsidR="00CA29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cena</w:t>
      </w:r>
      <w:r w:rsidR="00CA29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dva</w:t>
      </w:r>
      <w:r w:rsidR="001120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najskuplje</w:t>
      </w:r>
      <w:r w:rsidR="001120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prodata</w:t>
      </w:r>
      <w:r w:rsidR="001120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hektara</w:t>
      </w:r>
      <w:r w:rsidR="001120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120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Vojvodini</w:t>
      </w:r>
      <w:r w:rsidR="001120A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 w:rsid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mora</w:t>
      </w:r>
      <w:r w:rsidR="004B1C73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videti</w:t>
      </w:r>
      <w:r w:rsidR="00A43D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šta</w:t>
      </w:r>
      <w:r w:rsidR="00A43D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A43D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A43D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43D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oglednim</w:t>
      </w:r>
      <w:r w:rsidR="00A43D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školskim</w:t>
      </w:r>
      <w:r w:rsidR="004B1C73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dobrom</w:t>
      </w:r>
      <w:r w:rsidR="004B1C73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4B1C73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B1C73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zemljištem</w:t>
      </w:r>
      <w:r w:rsidR="004B1C73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4B1C73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B1C73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4B1C73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izdvojeno</w:t>
      </w:r>
      <w:r w:rsidR="004B1C73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B1C73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Poljoprivredni</w:t>
      </w:r>
      <w:r w:rsidR="004B1C73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fakultet</w:t>
      </w:r>
      <w:r w:rsidR="004B1C73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43D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 w:rsidR="00A43D0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Fakultet</w:t>
      </w:r>
      <w:r w:rsidR="004B1C73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43D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imao</w:t>
      </w:r>
      <w:r w:rsidR="00A43D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upravnika</w:t>
      </w:r>
      <w:r w:rsidR="00A43D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oglednog</w:t>
      </w:r>
      <w:r w:rsidR="00A43D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dobra</w:t>
      </w:r>
      <w:r w:rsidR="00A43D0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B1C73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izgradio</w:t>
      </w:r>
      <w:r w:rsidR="00A43D05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B1C73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studenatski</w:t>
      </w:r>
      <w:r w:rsidR="00A43D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dom</w:t>
      </w:r>
      <w:r w:rsidR="004B1C73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B1C73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smeštaj</w:t>
      </w:r>
      <w:r w:rsidR="00A43D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studenata</w:t>
      </w:r>
      <w:r w:rsidR="00A43D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B1C73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vreme</w:t>
      </w:r>
      <w:r w:rsidR="004B1C73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prakse</w:t>
      </w:r>
      <w:r w:rsidR="004B1C73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B1C73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B1C73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kasnije</w:t>
      </w:r>
      <w:r w:rsidR="004B1C73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pretvoren</w:t>
      </w:r>
      <w:r w:rsidR="00A67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druge</w:t>
      </w:r>
      <w:r w:rsid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namene</w:t>
      </w:r>
      <w:r w:rsidR="004B1C73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Izneto</w:t>
      </w:r>
      <w:r w:rsidR="00A67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67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mišljenje</w:t>
      </w:r>
      <w:r w:rsidR="00A67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67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A67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zemljište</w:t>
      </w:r>
      <w:r w:rsidR="00A67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A67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izuzeti</w:t>
      </w:r>
      <w:r w:rsidR="00A67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A67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mase</w:t>
      </w:r>
      <w:r w:rsidR="00A67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zemljišta</w:t>
      </w:r>
      <w:r w:rsidR="00A67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A67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A67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A67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privatizovana</w:t>
      </w:r>
      <w:r w:rsidR="00A67CA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A67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67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A67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dugoročno</w:t>
      </w:r>
      <w:r w:rsidR="00A67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rešenje</w:t>
      </w:r>
      <w:r w:rsidR="00A67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7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Poljoprivredni</w:t>
      </w:r>
      <w:r w:rsidR="00A67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fakultet</w:t>
      </w:r>
      <w:r w:rsidR="00A67CA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B1C73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67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SAD</w:t>
      </w:r>
      <w:r w:rsidR="00A67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A67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 w:rsidR="00A67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ni</w:t>
      </w:r>
      <w:r w:rsidR="00A67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A67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fakultet</w:t>
      </w:r>
      <w:r w:rsidR="00A67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B1C73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nema</w:t>
      </w:r>
      <w:r w:rsidR="004B1C73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nekoliko</w:t>
      </w:r>
      <w:r w:rsidR="004B1C73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hiljada</w:t>
      </w:r>
      <w:r w:rsidR="00A67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hektara</w:t>
      </w:r>
      <w:r w:rsidR="00A67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67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raspolaganju</w:t>
      </w:r>
      <w:r w:rsidR="004B1C73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B1C73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eksperimente</w:t>
      </w:r>
      <w:r w:rsidR="004B1C73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B1C73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B1C73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obavljanje</w:t>
      </w:r>
      <w:r w:rsidR="004B1C73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studentske</w:t>
      </w:r>
      <w:r w:rsidR="00A67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prakse</w:t>
      </w:r>
      <w:r w:rsidR="00A67CA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Ukazano</w:t>
      </w:r>
      <w:r w:rsidR="00A67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67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67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A67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kupac</w:t>
      </w:r>
      <w:r w:rsidR="004B1C73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PKB</w:t>
      </w:r>
      <w:r w:rsidR="004B1C73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Korporacije</w:t>
      </w:r>
      <w:r w:rsidR="004B1C73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imati</w:t>
      </w:r>
      <w:r w:rsidR="004B1C73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25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hiljada</w:t>
      </w:r>
      <w:r w:rsidR="004B1C73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protivnika</w:t>
      </w:r>
      <w:r w:rsidR="00AD15B1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stanovnika</w:t>
      </w:r>
      <w:r w:rsidR="004B1C73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B1C73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žive</w:t>
      </w:r>
      <w:r w:rsidR="004B1C73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B1C73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teritoriji</w:t>
      </w:r>
      <w:r w:rsidR="00AD15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D15B1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koriste</w:t>
      </w:r>
      <w:r w:rsidR="00AD15B1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kompletnu</w:t>
      </w:r>
      <w:r w:rsidR="00AD15B1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4B1C73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PKB</w:t>
      </w:r>
      <w:r w:rsidR="00AD15B1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Korporacije</w:t>
      </w:r>
      <w:r w:rsidR="004B1C73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B1C73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svoje</w:t>
      </w:r>
      <w:r w:rsidR="004B1C73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stambene</w:t>
      </w:r>
      <w:r w:rsidR="004B1C73" w:rsidRP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potrebe</w:t>
      </w:r>
      <w:r w:rsidR="004B1C73" w:rsidRPr="004B1C7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D15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Upućena</w:t>
      </w:r>
      <w:r w:rsidR="00AD15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C5B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molba</w:t>
      </w:r>
      <w:r w:rsidR="00BA21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="00BA21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="00BA21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A21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dostavi</w:t>
      </w:r>
      <w:r w:rsidR="00BA21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dokumetaciju</w:t>
      </w:r>
      <w:r w:rsidR="00BA21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BA21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BA21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BA21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A21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izdvajanju</w:t>
      </w:r>
      <w:r w:rsidR="00BA21EE">
        <w:rPr>
          <w:rFonts w:ascii="Times New Roman" w:hAnsi="Times New Roman" w:cs="Times New Roman"/>
          <w:sz w:val="24"/>
          <w:szCs w:val="24"/>
          <w:lang w:val="sr-Cyrl-CS"/>
        </w:rPr>
        <w:t xml:space="preserve"> 800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hektara</w:t>
      </w:r>
      <w:r w:rsidR="00312A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poljoprivrednog</w:t>
      </w:r>
      <w:r w:rsidR="00312A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zemljišta</w:t>
      </w:r>
      <w:r w:rsidR="00312A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D15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Poljoprivredni</w:t>
      </w:r>
      <w:r w:rsidR="00AD15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fakultet</w:t>
      </w:r>
      <w:r w:rsidR="004427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Univerziteta</w:t>
      </w:r>
      <w:r w:rsidR="004427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427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 w:rsidR="00AD15B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427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nekada</w:t>
      </w:r>
      <w:r w:rsidR="00AD15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Poljoprivredno</w:t>
      </w:r>
      <w:r w:rsidR="00AD15B1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šumarski</w:t>
      </w:r>
      <w:r w:rsidR="00AD15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fakultet</w:t>
      </w:r>
      <w:r w:rsidR="00AD15B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C5B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575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ratarsko</w:t>
      </w:r>
      <w:r w:rsidR="00AD15B1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stočarsku</w:t>
      </w:r>
      <w:r w:rsidR="00AD15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farmu</w:t>
      </w:r>
      <w:r w:rsidR="00AD15B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575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Poljoprivredni</w:t>
      </w:r>
      <w:r w:rsidR="00B575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fakultet</w:t>
      </w:r>
      <w:r w:rsidR="00B575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B575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najviša</w:t>
      </w:r>
      <w:r w:rsidR="00B575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obrazovna</w:t>
      </w:r>
      <w:r w:rsidR="00B575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575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naučna</w:t>
      </w:r>
      <w:r w:rsidR="006579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institucija</w:t>
      </w:r>
      <w:r w:rsidR="006579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nema</w:t>
      </w:r>
      <w:r w:rsidR="006579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svoju</w:t>
      </w:r>
      <w:r w:rsidR="006579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ekonomiju</w:t>
      </w:r>
      <w:r w:rsidR="006579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579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obavljanje</w:t>
      </w:r>
      <w:r w:rsidR="006579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prakse</w:t>
      </w:r>
      <w:r w:rsidR="006579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studenata</w:t>
      </w:r>
      <w:r w:rsidR="00F513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F513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F513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ratarstva</w:t>
      </w:r>
      <w:r w:rsidR="00AD15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D15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stočarstva</w:t>
      </w:r>
      <w:r w:rsidR="00AD15B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D15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ako</w:t>
      </w:r>
      <w:r w:rsidR="00526A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526A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ovo</w:t>
      </w:r>
      <w:r w:rsidR="00526A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zemljište</w:t>
      </w:r>
      <w:r w:rsidR="00526A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526A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izluči</w:t>
      </w:r>
      <w:r w:rsidR="00526A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526A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privatizacione</w:t>
      </w:r>
      <w:r w:rsidR="00526A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mase</w:t>
      </w:r>
      <w:r w:rsidR="00FA5F5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Fakultet</w:t>
      </w:r>
      <w:r w:rsidR="00FA5F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neće</w:t>
      </w:r>
      <w:r w:rsidR="00F513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moći</w:t>
      </w:r>
      <w:r w:rsidR="00F513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205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obavlja</w:t>
      </w:r>
      <w:r w:rsidR="00FA5F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praksu</w:t>
      </w:r>
      <w:r w:rsidR="00A906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906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privatnoj</w:t>
      </w:r>
      <w:r w:rsidR="00FA5F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farmi</w:t>
      </w:r>
      <w:r w:rsidR="00FA5F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A5F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ostane</w:t>
      </w:r>
      <w:r w:rsidR="00FA5F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renomirana</w:t>
      </w:r>
      <w:r w:rsidR="00FA5F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obrazovna</w:t>
      </w:r>
      <w:r w:rsidR="009A2B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A2B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naučno</w:t>
      </w:r>
      <w:r w:rsidR="00FA5F5F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istraživačka</w:t>
      </w:r>
      <w:r w:rsidR="00FA5F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institucija</w:t>
      </w:r>
      <w:r w:rsidR="009A2B2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Univerzitet</w:t>
      </w:r>
      <w:r w:rsidR="009A2B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A2B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 w:rsidR="00477F48">
        <w:rPr>
          <w:rFonts w:ascii="Times New Roman" w:hAnsi="Times New Roman" w:cs="Times New Roman"/>
          <w:sz w:val="24"/>
          <w:szCs w:val="24"/>
          <w:lang w:val="sr-Cyrl-CS"/>
        </w:rPr>
        <w:t xml:space="preserve"> 2017.</w:t>
      </w:r>
      <w:r w:rsidR="007D56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7D56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rangiran</w:t>
      </w:r>
      <w:r w:rsidR="007D56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7D5663">
        <w:rPr>
          <w:rFonts w:ascii="Times New Roman" w:hAnsi="Times New Roman" w:cs="Times New Roman"/>
          <w:sz w:val="24"/>
          <w:szCs w:val="24"/>
          <w:lang w:val="sr-Cyrl-CS"/>
        </w:rPr>
        <w:t xml:space="preserve"> 20</w:t>
      </w:r>
      <w:r w:rsidR="00B25340">
        <w:rPr>
          <w:rFonts w:ascii="Times New Roman" w:hAnsi="Times New Roman" w:cs="Times New Roman"/>
          <w:sz w:val="24"/>
          <w:szCs w:val="24"/>
          <w:lang w:val="sr-Cyrl-CS"/>
        </w:rPr>
        <w:t xml:space="preserve">1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B253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D5663">
        <w:rPr>
          <w:rFonts w:ascii="Times New Roman" w:hAnsi="Times New Roman" w:cs="Times New Roman"/>
          <w:sz w:val="24"/>
          <w:szCs w:val="24"/>
          <w:lang w:val="sr-Cyrl-CS"/>
        </w:rPr>
        <w:t xml:space="preserve">300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mesta</w:t>
      </w:r>
      <w:r w:rsidR="007D56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036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svetskoj</w:t>
      </w:r>
      <w:r w:rsidR="009036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listi</w:t>
      </w:r>
      <w:r w:rsidR="009036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2D5D">
        <w:rPr>
          <w:rFonts w:ascii="Times New Roman" w:hAnsi="Times New Roman" w:cs="Times New Roman"/>
          <w:sz w:val="24"/>
          <w:szCs w:val="24"/>
          <w:lang w:val="sr-Cyrl-CS"/>
        </w:rPr>
        <w:t xml:space="preserve">500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najeminentnijih</w:t>
      </w:r>
      <w:r w:rsidR="00477F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univerziteta</w:t>
      </w:r>
      <w:r w:rsidR="00496AA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96A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Odsek</w:t>
      </w:r>
      <w:r w:rsidR="00B253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253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prehrambenu</w:t>
      </w:r>
      <w:r w:rsidR="00B253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tehnologiju</w:t>
      </w:r>
      <w:r w:rsidR="00B253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Poljoprivrednog</w:t>
      </w:r>
      <w:r w:rsidR="00B253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fakulteta</w:t>
      </w:r>
      <w:r w:rsidR="00B253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Univerziteta</w:t>
      </w:r>
      <w:r w:rsidR="00B253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253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 w:rsidR="00496A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rangiran</w:t>
      </w:r>
      <w:r w:rsidR="00496A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253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E48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izuzetno</w:t>
      </w:r>
      <w:r w:rsidR="003E4878">
        <w:rPr>
          <w:rFonts w:ascii="Times New Roman" w:hAnsi="Times New Roman" w:cs="Times New Roman"/>
          <w:sz w:val="24"/>
          <w:szCs w:val="24"/>
          <w:lang w:val="sr-Cyrl-CS"/>
        </w:rPr>
        <w:t xml:space="preserve"> 35</w:t>
      </w:r>
      <w:r w:rsidR="00496A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mestu</w:t>
      </w:r>
      <w:r w:rsidR="00496A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96A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svetu</w:t>
      </w:r>
      <w:r w:rsidR="00913FB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čak</w:t>
      </w:r>
      <w:r w:rsidR="00913F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ispred</w:t>
      </w:r>
      <w:r w:rsidR="00913F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američkog</w:t>
      </w:r>
      <w:r w:rsidR="006E15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Masačusets</w:t>
      </w:r>
      <w:r w:rsidR="00B253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Instituta</w:t>
      </w:r>
      <w:r w:rsidR="00B2534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 150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godina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osnivanja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Saveza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poljoprivrednih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inženjera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tehničara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osnovan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Društvo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poljsku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privredu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 1868.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Među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osnivačima</w:t>
      </w:r>
      <w:r w:rsidR="00EE35F4" w:rsidRPr="00B55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E35F4" w:rsidRPr="00B55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bila</w:t>
      </w:r>
      <w:r w:rsidR="00EE35F4" w:rsidRPr="00B55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tri</w:t>
      </w:r>
      <w:r w:rsidR="00EE35F4" w:rsidRPr="00B55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Srpske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kraljevske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akademije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tada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Srpskog</w:t>
      </w:r>
      <w:r w:rsidR="00EE35F4" w:rsidRPr="00B55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učenog</w:t>
      </w:r>
      <w:r w:rsidR="00EE35F4" w:rsidRPr="00B55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društva</w:t>
      </w:r>
      <w:r w:rsidR="00EE35F4" w:rsidRPr="00B55B2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dvojica</w:t>
      </w:r>
      <w:r w:rsidR="00EE35F4" w:rsidRPr="00B55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E35F4" w:rsidRPr="00B55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bila</w:t>
      </w:r>
      <w:r w:rsidR="00EE35F4" w:rsidRPr="00B55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EE35F4" w:rsidRPr="00B55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dva</w:t>
      </w:r>
      <w:r w:rsidR="00EE35F4" w:rsidRPr="00B55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puta</w:t>
      </w:r>
      <w:r w:rsidR="00EE35F4" w:rsidRPr="00B55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predsednici</w:t>
      </w:r>
      <w:r w:rsidR="00EE35F4" w:rsidRPr="00B55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Srpske</w:t>
      </w:r>
      <w:r w:rsidR="00EE35F4" w:rsidRPr="00B55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kraljevske</w:t>
      </w:r>
      <w:r w:rsidR="00EE35F4" w:rsidRPr="00B55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akademije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E35F4" w:rsidRPr="00B55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posle</w:t>
      </w:r>
      <w:r w:rsidR="00EE35F4" w:rsidRPr="00B55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Drugog</w:t>
      </w:r>
      <w:r w:rsidR="00EE35F4" w:rsidRPr="00B55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svetskog</w:t>
      </w:r>
      <w:r w:rsidR="00EE35F4" w:rsidRPr="00B55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rata</w:t>
      </w:r>
      <w:r w:rsidR="00EE35F4" w:rsidRPr="00B55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preimenovana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Srpsku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akademiju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nauka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umetnosti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Danas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SANU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samo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akademik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agrara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poznati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priznati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selekcionar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akademik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Škorić</w:t>
      </w:r>
      <w:r w:rsidR="00EE35F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E35F4" w:rsidRDefault="00EE35F4" w:rsidP="00EE35F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Izneto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druge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velike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privatizovane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kompanije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proizvođači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mleka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razliku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PKB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Korporacije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registrovale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farme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društva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ograničenom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odgovornošću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prelaze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limit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maksimalno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dozvoljene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količine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mleka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koju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isplaćuju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premije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taj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ostvaruju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pravo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subvencije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vreme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PKB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Korporacija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ostvaruje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veće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gubitke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A21EE" w:rsidRPr="00CD484D" w:rsidRDefault="00B25340" w:rsidP="00B2534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Iznet</w:t>
      </w:r>
      <w:r w:rsidR="00CD48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D48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CD48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D48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kad</w:t>
      </w:r>
      <w:r w:rsidR="00CD48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privatizacioni</w:t>
      </w:r>
      <w:r w:rsidR="00AE45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AE45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84D">
        <w:rPr>
          <w:rFonts w:ascii="Times New Roman" w:hAnsi="Times New Roman" w:cs="Times New Roman"/>
          <w:sz w:val="24"/>
          <w:szCs w:val="24"/>
          <w:lang w:val="sr-Latn-RS"/>
        </w:rPr>
        <w:t>Deloitte</w:t>
      </w:r>
      <w:r w:rsidR="00CD4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uradi</w:t>
      </w:r>
      <w:r w:rsidR="00CD4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D4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CD4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CD4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CD4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CD4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D4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naučno</w:t>
      </w:r>
      <w:r w:rsidR="00CD484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stručnom</w:t>
      </w:r>
      <w:r w:rsidR="00CD4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skupu</w:t>
      </w:r>
      <w:r w:rsidR="00CD4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D4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Maloj</w:t>
      </w:r>
      <w:r w:rsidR="00CD4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CD4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D4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CD48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D4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organizaciji</w:t>
      </w:r>
      <w:r w:rsidR="00CD4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CD4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nadležnih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kompetentnih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naučnih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instituta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fakulteta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C0B83" w:rsidRDefault="00EE35F4" w:rsidP="0001663E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37A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odgovoru</w:t>
      </w:r>
      <w:r w:rsidR="00E37A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37A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postavljena</w:t>
      </w:r>
      <w:r w:rsidR="00E37A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3E487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37A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F022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F022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="00F022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F022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izneli</w:t>
      </w:r>
      <w:r w:rsidR="00F022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022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PKB</w:t>
      </w:r>
      <w:r w:rsidR="00F46E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danas</w:t>
      </w:r>
      <w:r w:rsidR="00F46E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gazduje</w:t>
      </w:r>
      <w:r w:rsidR="00F46E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61D2D">
        <w:rPr>
          <w:rFonts w:ascii="Times New Roman" w:hAnsi="Times New Roman" w:cs="Times New Roman"/>
          <w:sz w:val="24"/>
          <w:szCs w:val="24"/>
          <w:lang w:val="sr-Cyrl-CS"/>
        </w:rPr>
        <w:t xml:space="preserve"> 28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hiljada</w:t>
      </w:r>
      <w:r w:rsidR="00461D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hektara</w:t>
      </w:r>
      <w:r w:rsidR="00461D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zemljišta</w:t>
      </w:r>
      <w:r w:rsidR="00F46E3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720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decembru</w:t>
      </w:r>
      <w:r w:rsidR="00C72059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C720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bio</w:t>
      </w:r>
      <w:r w:rsidR="00AC30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C30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ponuđen</w:t>
      </w:r>
      <w:r w:rsidR="00AC30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C30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prodaju</w:t>
      </w:r>
      <w:r w:rsidR="00C720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paket</w:t>
      </w:r>
      <w:r w:rsidR="00C720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AC3098">
        <w:rPr>
          <w:rFonts w:ascii="Times New Roman" w:hAnsi="Times New Roman" w:cs="Times New Roman"/>
          <w:sz w:val="24"/>
          <w:szCs w:val="24"/>
          <w:lang w:val="sr-Cyrl-CS"/>
        </w:rPr>
        <w:t xml:space="preserve"> 17.700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hektara</w:t>
      </w:r>
      <w:r w:rsidR="00AC30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poljoprivrednog</w:t>
      </w:r>
      <w:r w:rsidR="00AC30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zemljišta</w:t>
      </w:r>
      <w:r w:rsidR="00F0224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Razlika</w:t>
      </w:r>
      <w:r w:rsidR="00C720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C72059">
        <w:rPr>
          <w:rFonts w:ascii="Times New Roman" w:hAnsi="Times New Roman" w:cs="Times New Roman"/>
          <w:sz w:val="24"/>
          <w:szCs w:val="24"/>
          <w:lang w:val="sr-Cyrl-CS"/>
        </w:rPr>
        <w:t xml:space="preserve"> 10</w:t>
      </w:r>
      <w:r w:rsidR="001F56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hiljada</w:t>
      </w:r>
      <w:r w:rsidR="001F56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hektara</w:t>
      </w:r>
      <w:r w:rsidR="00C720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720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720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tome</w:t>
      </w:r>
      <w:r w:rsidR="00C720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C720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720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uzeta</w:t>
      </w:r>
      <w:r w:rsidR="001F56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120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obzir</w:t>
      </w:r>
      <w:r w:rsidR="00C720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prenamena</w:t>
      </w:r>
      <w:r w:rsidR="00C720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720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gradsko</w:t>
      </w:r>
      <w:r w:rsidR="00C720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građevinsko</w:t>
      </w:r>
      <w:r w:rsidR="00C720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zemljište</w:t>
      </w:r>
      <w:r w:rsidR="00C720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6120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potrebe</w:t>
      </w:r>
      <w:r w:rsidR="00D653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širenja</w:t>
      </w:r>
      <w:r w:rsidR="00C720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Beograda</w:t>
      </w:r>
      <w:r w:rsidR="00C7205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120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Tada</w:t>
      </w:r>
      <w:r w:rsidR="00E31A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31A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početna</w:t>
      </w:r>
      <w:r w:rsidR="00E31A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cena</w:t>
      </w:r>
      <w:r w:rsidR="00E31A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bila</w:t>
      </w:r>
      <w:r w:rsidR="00E31ACF">
        <w:rPr>
          <w:rFonts w:ascii="Times New Roman" w:hAnsi="Times New Roman" w:cs="Times New Roman"/>
          <w:sz w:val="24"/>
          <w:szCs w:val="24"/>
          <w:lang w:val="sr-Cyrl-CS"/>
        </w:rPr>
        <w:t xml:space="preserve"> 50%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E31A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procenjene</w:t>
      </w:r>
      <w:r w:rsidR="00E31A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vrednosti</w:t>
      </w:r>
      <w:r w:rsidR="005B58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B58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5B58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5B58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kupaca</w:t>
      </w:r>
      <w:r w:rsidR="005B58C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niko</w:t>
      </w:r>
      <w:r w:rsidR="005B58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5B58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5B58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prijavio</w:t>
      </w:r>
      <w:r w:rsidR="00C720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720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javni</w:t>
      </w:r>
      <w:r w:rsidR="00C720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poziv</w:t>
      </w:r>
      <w:r w:rsidR="005B58C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809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ni</w:t>
      </w:r>
      <w:r w:rsidR="004809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otkupio</w:t>
      </w:r>
      <w:r w:rsidR="004809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dokumetaciju</w:t>
      </w:r>
      <w:r w:rsidR="0048094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12F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li</w:t>
      </w:r>
      <w:r w:rsidR="00632B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nešto</w:t>
      </w:r>
      <w:r w:rsidR="00412F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zaista</w:t>
      </w:r>
      <w:r w:rsidR="00412F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vredi</w:t>
      </w:r>
      <w:r w:rsidR="00412F1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32B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412F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632B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utvrditi</w:t>
      </w:r>
      <w:r w:rsidR="00632B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samo</w:t>
      </w:r>
      <w:r w:rsidR="00412F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32B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tržištu</w:t>
      </w:r>
      <w:r w:rsidR="00412F1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32B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koliko</w:t>
      </w:r>
      <w:r w:rsidR="00632B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32B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neko</w:t>
      </w:r>
      <w:r w:rsidR="00632B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spreman</w:t>
      </w:r>
      <w:r w:rsidR="00632B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12F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32B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632B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plati</w:t>
      </w:r>
      <w:r w:rsidR="00632B5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PKB</w:t>
      </w:r>
      <w:r w:rsidR="00632B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12F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prodao</w:t>
      </w:r>
      <w:r w:rsidR="00412F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četiri</w:t>
      </w:r>
      <w:r w:rsidR="00412F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hektara</w:t>
      </w:r>
      <w:r w:rsidR="00412F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32B5D">
        <w:rPr>
          <w:rFonts w:ascii="Times New Roman" w:hAnsi="Times New Roman" w:cs="Times New Roman"/>
          <w:sz w:val="24"/>
          <w:szCs w:val="24"/>
          <w:lang w:val="sr-Cyrl-CS"/>
        </w:rPr>
        <w:t xml:space="preserve"> 700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hiljada</w:t>
      </w:r>
      <w:r w:rsidR="00632B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evra</w:t>
      </w:r>
      <w:r w:rsidR="00632B5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taj</w:t>
      </w:r>
      <w:r w:rsidR="002E7C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promet</w:t>
      </w:r>
      <w:r w:rsidR="002E7C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jeste</w:t>
      </w:r>
      <w:r w:rsidR="002E7C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realizovan</w:t>
      </w:r>
      <w:r w:rsidR="00B85D9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B85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85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gradsko</w:t>
      </w:r>
      <w:r w:rsidR="00B85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građevinsko</w:t>
      </w:r>
      <w:r w:rsidR="00B85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zemljište</w:t>
      </w:r>
      <w:r w:rsidR="00B85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B85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85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nalazi</w:t>
      </w:r>
      <w:r w:rsidR="00B85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85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Borči</w:t>
      </w:r>
      <w:r w:rsidR="00B85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85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tu</w:t>
      </w:r>
      <w:r w:rsidR="00B85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85D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sada</w:t>
      </w:r>
      <w:r w:rsidR="00464F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tržni</w:t>
      </w:r>
      <w:r w:rsidR="00464F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centar</w:t>
      </w:r>
      <w:r w:rsidR="00464F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23AB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Šopi</w:t>
      </w:r>
      <w:r w:rsidR="00ED23AB">
        <w:rPr>
          <w:rFonts w:ascii="Times New Roman" w:hAnsi="Times New Roman" w:cs="Times New Roman"/>
          <w:sz w:val="24"/>
          <w:szCs w:val="24"/>
          <w:lang w:val="sr-Cyrl-CS"/>
        </w:rPr>
        <w:t xml:space="preserve">“.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 w:rsidR="00412F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12F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64F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64F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12F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 w:rsidR="00412F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privatizacije</w:t>
      </w:r>
      <w:r w:rsidR="00412F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neće</w:t>
      </w:r>
      <w:r w:rsidR="00464F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prodavati</w:t>
      </w:r>
      <w:r w:rsidR="00464F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gradsko</w:t>
      </w:r>
      <w:r w:rsidR="00464F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građevinsko</w:t>
      </w:r>
      <w:r w:rsidR="00464F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zemljište</w:t>
      </w:r>
      <w:r w:rsidR="00ED23A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64F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464F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ni</w:t>
      </w:r>
      <w:r w:rsidR="00464F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zemljište</w:t>
      </w:r>
      <w:r w:rsidR="00464F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464F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464F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64F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="00464F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gradsko</w:t>
      </w:r>
      <w:r w:rsidR="00464F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građevinsko</w:t>
      </w:r>
      <w:r w:rsidR="00464F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zemljište</w:t>
      </w:r>
      <w:r w:rsidR="00464FB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PKB</w:t>
      </w:r>
      <w:r w:rsidR="00412F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kvartalno</w:t>
      </w:r>
      <w:r w:rsidR="00412F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ostvaruje</w:t>
      </w:r>
      <w:r w:rsidR="00412F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pravo</w:t>
      </w:r>
      <w:r w:rsidR="00412F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12F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isplatu</w:t>
      </w:r>
      <w:r w:rsidR="00412F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premije</w:t>
      </w:r>
      <w:r w:rsidR="008F43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F43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određenu</w:t>
      </w:r>
      <w:r w:rsidR="008F43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količinu</w:t>
      </w:r>
      <w:r w:rsidR="008F43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isporučenog</w:t>
      </w:r>
      <w:r w:rsidR="008F43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mleka</w:t>
      </w:r>
      <w:r w:rsidR="00ED23A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123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Godišnje</w:t>
      </w:r>
      <w:r w:rsidR="008123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proizvodi</w:t>
      </w:r>
      <w:r w:rsidR="008F43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više</w:t>
      </w:r>
      <w:r w:rsidR="008F43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8123AE">
        <w:rPr>
          <w:rFonts w:ascii="Times New Roman" w:hAnsi="Times New Roman" w:cs="Times New Roman"/>
          <w:sz w:val="24"/>
          <w:szCs w:val="24"/>
          <w:lang w:val="sr-Cyrl-CS"/>
        </w:rPr>
        <w:t xml:space="preserve"> 60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123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više</w:t>
      </w:r>
      <w:r w:rsidR="008123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miliona</w:t>
      </w:r>
      <w:r w:rsidR="008123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litara</w:t>
      </w:r>
      <w:r w:rsidR="002372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82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tačno</w:t>
      </w:r>
      <w:r w:rsidR="00B82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82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82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82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PKB</w:t>
      </w:r>
      <w:r w:rsidR="00A023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F43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poslednje</w:t>
      </w:r>
      <w:r w:rsidR="00B82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četiri</w:t>
      </w:r>
      <w:r w:rsidR="00B82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B82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ostao</w:t>
      </w:r>
      <w:r w:rsidR="00A023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uskraćen</w:t>
      </w:r>
      <w:r w:rsidR="00A023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023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premije</w:t>
      </w:r>
      <w:r w:rsidR="004E53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E53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mleko</w:t>
      </w:r>
      <w:r w:rsidR="004E53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E53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novou</w:t>
      </w:r>
      <w:r w:rsidR="008F43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8F43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="00FE4925">
        <w:rPr>
          <w:rFonts w:ascii="Times New Roman" w:hAnsi="Times New Roman" w:cs="Times New Roman"/>
          <w:sz w:val="24"/>
          <w:szCs w:val="24"/>
          <w:lang w:val="sr-Cyrl-CS"/>
        </w:rPr>
        <w:t xml:space="preserve"> 1,2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milijarde</w:t>
      </w:r>
      <w:r w:rsidR="00FE49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dinara</w:t>
      </w:r>
      <w:r w:rsidR="00FE49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FE49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E49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trebalo</w:t>
      </w:r>
      <w:r w:rsidR="008F43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F43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dobije</w:t>
      </w:r>
      <w:r w:rsidR="008F43E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8F43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opterećuje</w:t>
      </w:r>
      <w:r w:rsidR="00FE49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biznis</w:t>
      </w:r>
      <w:r w:rsidR="00FE49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E49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poslovanje</w:t>
      </w:r>
      <w:r w:rsidR="00CD579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D57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dovodi</w:t>
      </w:r>
      <w:r w:rsidR="00CD57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CD57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toga</w:t>
      </w:r>
      <w:r w:rsidR="00CD57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D57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8F43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slabije</w:t>
      </w:r>
      <w:r w:rsidR="00CD57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performanse</w:t>
      </w:r>
      <w:r w:rsidR="00CD57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preduzeća</w:t>
      </w:r>
      <w:r w:rsidR="00BF4B4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BF4B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8F43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BF4B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="00BF4B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F4B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BF4B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D23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PKB</w:t>
      </w:r>
      <w:r w:rsidR="00B82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računao</w:t>
      </w:r>
      <w:r w:rsidR="00B82DF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F43E1">
        <w:rPr>
          <w:rFonts w:ascii="Times New Roman" w:hAnsi="Times New Roman" w:cs="Times New Roman"/>
          <w:sz w:val="24"/>
          <w:szCs w:val="24"/>
          <w:lang w:val="sr-Latn-RS"/>
        </w:rPr>
        <w:t>Deloitte</w:t>
      </w:r>
      <w:r w:rsidR="008F43E1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ov</w:t>
      </w:r>
      <w:r w:rsidR="00BF4B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BF4B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82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još</w:t>
      </w:r>
      <w:r w:rsidR="008F43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F43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izradi</w:t>
      </w:r>
      <w:r w:rsidR="00BF4B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zato</w:t>
      </w:r>
      <w:r w:rsidR="00BF4B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BF4B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BF4B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F4B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F4B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izvrši</w:t>
      </w:r>
      <w:r w:rsidR="00BF4B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nova</w:t>
      </w:r>
      <w:r w:rsidR="00BF4B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procena</w:t>
      </w:r>
      <w:r w:rsidR="00BF4B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vrednosti</w:t>
      </w:r>
      <w:r w:rsidR="008F43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kapitala</w:t>
      </w:r>
      <w:r w:rsidR="00B82DF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Ocenjen</w:t>
      </w:r>
      <w:r w:rsid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odličan</w:t>
      </w:r>
      <w:r w:rsidR="00B82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B82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82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82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B82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završetku</w:t>
      </w:r>
      <w:r w:rsidR="00B82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B82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izveštaja</w:t>
      </w:r>
      <w:r w:rsidR="00B82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obavi</w:t>
      </w:r>
      <w:r w:rsidR="00B82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naučno</w:t>
      </w:r>
      <w:r w:rsidR="00B82DF7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stručna</w:t>
      </w:r>
      <w:r w:rsidR="00B82D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analiza</w:t>
      </w:r>
      <w:r w:rsidR="004062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istog</w:t>
      </w:r>
      <w:r w:rsidR="004B1C7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16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C73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istakli</w:t>
      </w:r>
      <w:r w:rsid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273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73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C73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uzeti</w:t>
      </w:r>
      <w:r w:rsidR="00FC62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C62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obzir</w:t>
      </w:r>
      <w:r w:rsidR="00C73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predloge</w:t>
      </w:r>
      <w:r w:rsidR="000166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imajući</w:t>
      </w:r>
      <w:r w:rsidR="00016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16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="00C73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33A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33A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PKB</w:t>
      </w:r>
      <w:r w:rsidR="00533A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gradio</w:t>
      </w:r>
      <w:r w:rsidR="00533A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puteve</w:t>
      </w:r>
      <w:r w:rsidR="00533A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33A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kanale</w:t>
      </w:r>
      <w:r w:rsidR="00533A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33A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odvodnjavanje</w:t>
      </w:r>
      <w:r w:rsidR="007E1B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44E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navodnjavanje</w:t>
      </w:r>
      <w:r w:rsidR="00C7344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16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16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postoje</w:t>
      </w:r>
      <w:r w:rsidR="00016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16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naselja</w:t>
      </w:r>
      <w:r w:rsidR="00016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44E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postupak</w:t>
      </w:r>
      <w:r w:rsidR="004B1C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kompleksan</w:t>
      </w:r>
      <w:r w:rsidR="0001663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F46E30" w:rsidRDefault="00F46E30" w:rsidP="00F46E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zahvalili</w:t>
      </w:r>
      <w:r w:rsidRPr="00AD74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AD74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Izveštaju</w:t>
      </w:r>
      <w:r w:rsidRPr="00AD74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AD74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AD74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isrpan</w:t>
      </w:r>
      <w:r w:rsidRPr="00AD74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sadržajan</w:t>
      </w:r>
      <w:r w:rsidRPr="00AD74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AD74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definiše</w:t>
      </w:r>
      <w:r w:rsidRPr="00AD74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Pr="00AD74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Pr="00AD74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AD74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AD74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AD74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privredu</w:t>
      </w:r>
      <w:r w:rsidRPr="00AD74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interesuje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Ocenili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kontinuitet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redovnom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izveštavanju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radu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trgovine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turizma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sednicama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redovno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prisustvuje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stručan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tim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ljudi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obrazlažu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dostavljene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izveštaje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odgovaraju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postavljena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narodnih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što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slučaj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Ministarstvom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rudarstva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energetike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Podsetili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odredbu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229.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prema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kojoj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ministar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informiše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nadležni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radu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jednom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tri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meseca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Izneto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mišljenje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bude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obavešten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razlozima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odsustva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sazivanja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radi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razmatranja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tromesečne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radu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obavi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konsultacije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nadležnim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ministrom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sazove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datum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kada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nadležni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ministar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mogućnosti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informiše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radu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B6A44" w:rsidRPr="001B6A44" w:rsidRDefault="001B6A44" w:rsidP="0010057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6A44" w:rsidRPr="001B6A44" w:rsidRDefault="001B6A44" w:rsidP="001B6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B6A44">
        <w:rPr>
          <w:rFonts w:ascii="Times New Roman" w:hAnsi="Times New Roman" w:cs="Times New Roman"/>
          <w:sz w:val="24"/>
          <w:szCs w:val="24"/>
        </w:rPr>
        <w:tab/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624F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Ševarlić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624F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Paunović</w:t>
      </w:r>
      <w:r w:rsidR="00CF56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F56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CF56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eastAsia="Times New Roman" w:hAnsi="Times New Roman" w:cs="Times New Roman"/>
          <w:sz w:val="24"/>
          <w:szCs w:val="24"/>
          <w:lang w:val="sr-Cyrl-RS"/>
        </w:rPr>
        <w:t>Ugrčić</w:t>
      </w:r>
      <w:r w:rsidRPr="001B6A4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B6A44" w:rsidRPr="001B6A44" w:rsidRDefault="001B6A44" w:rsidP="001B6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6A44" w:rsidRPr="001B6A44" w:rsidRDefault="001B6A44" w:rsidP="001B6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Saglasno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229.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Informaciju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="00A530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530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="00A530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r w:rsidR="00A53089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r w:rsidR="00A53089">
        <w:rPr>
          <w:rFonts w:ascii="Times New Roman" w:hAnsi="Times New Roman" w:cs="Times New Roman"/>
          <w:sz w:val="24"/>
          <w:szCs w:val="24"/>
          <w:lang w:val="sr-Cyrl-CS"/>
        </w:rPr>
        <w:t xml:space="preserve"> 2017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1B6A44" w:rsidRPr="001B6A44" w:rsidRDefault="001B6A44" w:rsidP="001B6A44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stanju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postupka</w:t>
      </w:r>
      <w:r w:rsidR="00C311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privatizacije</w:t>
      </w:r>
      <w:r w:rsidR="00C311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311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r w:rsidR="00C31173">
        <w:rPr>
          <w:rFonts w:ascii="Times New Roman" w:hAnsi="Times New Roman" w:cs="Times New Roman"/>
          <w:sz w:val="24"/>
          <w:szCs w:val="24"/>
          <w:lang w:val="sr-Cyrl-CS"/>
        </w:rPr>
        <w:t xml:space="preserve"> 2017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1B6A44" w:rsidRPr="001B6A44" w:rsidRDefault="001B6A44" w:rsidP="001B6A44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stanju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postupka</w:t>
      </w:r>
      <w:r w:rsidR="00C311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privatizacije</w:t>
      </w:r>
      <w:r w:rsidR="00C311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311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novembar</w:t>
      </w:r>
      <w:r w:rsidR="00C31173">
        <w:rPr>
          <w:rFonts w:ascii="Times New Roman" w:hAnsi="Times New Roman" w:cs="Times New Roman"/>
          <w:sz w:val="24"/>
          <w:szCs w:val="24"/>
          <w:lang w:val="sr-Cyrl-CS"/>
        </w:rPr>
        <w:t xml:space="preserve"> 2017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1B6A44" w:rsidRPr="001B6A44" w:rsidRDefault="001B6A44" w:rsidP="001B6A44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stanju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postupka</w:t>
      </w:r>
      <w:r w:rsidR="00C311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privatizacije</w:t>
      </w:r>
      <w:r w:rsidR="00C311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311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r w:rsidR="00C31173">
        <w:rPr>
          <w:rFonts w:ascii="Times New Roman" w:hAnsi="Times New Roman" w:cs="Times New Roman"/>
          <w:sz w:val="24"/>
          <w:szCs w:val="24"/>
          <w:lang w:val="sr-Cyrl-CS"/>
        </w:rPr>
        <w:t xml:space="preserve"> 2017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10057F" w:rsidRDefault="001B6A44" w:rsidP="0031089F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stanju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postupka</w:t>
      </w:r>
      <w:r w:rsidR="00D717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privatizacije</w:t>
      </w:r>
      <w:r w:rsidR="00D717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717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januar</w:t>
      </w:r>
      <w:r w:rsidR="00D71724">
        <w:rPr>
          <w:rFonts w:ascii="Times New Roman" w:hAnsi="Times New Roman" w:cs="Times New Roman"/>
          <w:sz w:val="24"/>
          <w:szCs w:val="24"/>
          <w:lang w:val="sr-Cyrl-CS"/>
        </w:rPr>
        <w:t xml:space="preserve"> 2018</w:t>
      </w:r>
      <w:r w:rsidR="0031089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31089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1B6A4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1B6A44" w:rsidRPr="001B6A44" w:rsidRDefault="000E0947" w:rsidP="001B6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Šesta</w:t>
      </w:r>
      <w:r w:rsidR="001B6A44"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B6A44"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sedma</w:t>
      </w:r>
      <w:r w:rsidR="001B6A44"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1B6A44"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1B6A44"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1B6A44"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B6A44" w:rsidRPr="001B6A44">
        <w:rPr>
          <w:rFonts w:ascii="Times New Roman" w:hAnsi="Times New Roman" w:cs="Times New Roman"/>
          <w:b/>
          <w:sz w:val="24"/>
          <w:szCs w:val="24"/>
          <w:lang w:val="sr-Cyrl-CS"/>
        </w:rPr>
        <w:t>–</w:t>
      </w:r>
      <w:r w:rsidR="001B6A44" w:rsidRPr="001B6A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Izveštaj</w:t>
      </w:r>
      <w:r w:rsidR="001B6A44" w:rsidRPr="001B6A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1B6A44" w:rsidRPr="001B6A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radu</w:t>
      </w:r>
      <w:r w:rsidR="001B6A44" w:rsidRPr="001B6A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Ministarstva</w:t>
      </w:r>
      <w:r w:rsidR="001B6A44" w:rsidRPr="001B6A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trgovine</w:t>
      </w:r>
      <w:r w:rsidR="001B6A44" w:rsidRPr="001B6A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turizma</w:t>
      </w:r>
      <w:r w:rsidR="001B6A44" w:rsidRPr="001B6A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1B6A44" w:rsidRPr="001B6A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telekomunikacija</w:t>
      </w:r>
      <w:r w:rsidR="001B6A44" w:rsidRPr="001B6A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1B6A44" w:rsidRPr="001B6A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period</w:t>
      </w:r>
      <w:r w:rsidR="001B6A44" w:rsidRPr="001B6A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</w:t>
      </w:r>
      <w:r w:rsidR="001B6A44" w:rsidRPr="001B6A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jula</w:t>
      </w:r>
      <w:r w:rsidR="001F58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1F58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</w:t>
      </w:r>
      <w:r w:rsidR="001F58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30</w:t>
      </w:r>
      <w:r w:rsidR="001B6A44" w:rsidRPr="001B6A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septembra</w:t>
      </w:r>
      <w:r w:rsidR="001F58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2017</w:t>
      </w:r>
      <w:r w:rsidR="001B6A44" w:rsidRPr="001B6A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1B6A44" w:rsidRPr="001B6A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Izveštaj</w:t>
      </w:r>
      <w:r w:rsidR="001B6A44" w:rsidRPr="001B6A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1B6A44" w:rsidRPr="001B6A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radu</w:t>
      </w:r>
      <w:r w:rsidR="001B6A44" w:rsidRPr="001B6A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Ministarstva</w:t>
      </w:r>
      <w:r w:rsidR="001B6A44" w:rsidRPr="001B6A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trgovine</w:t>
      </w:r>
      <w:r w:rsidR="001B6A44" w:rsidRPr="001B6A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turizma</w:t>
      </w:r>
      <w:r w:rsidR="001B6A44" w:rsidRPr="001B6A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1B6A44" w:rsidRPr="001B6A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telekomunikacija</w:t>
      </w:r>
      <w:r w:rsidR="001B6A44" w:rsidRPr="001B6A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1B6A44" w:rsidRPr="001B6A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period</w:t>
      </w:r>
      <w:r w:rsidR="001B6A44" w:rsidRPr="001B6A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</w:t>
      </w:r>
      <w:r w:rsidR="001B6A44" w:rsidRPr="001B6A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oktobra</w:t>
      </w:r>
      <w:r w:rsidR="001F58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</w:t>
      </w:r>
      <w:r w:rsidR="001F585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29</w:t>
      </w:r>
      <w:r w:rsidR="001B6A44" w:rsidRPr="001B6A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decembra</w:t>
      </w:r>
      <w:r w:rsidR="001B6A44" w:rsidRPr="001B6A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</w:p>
    <w:p w:rsidR="001B6A44" w:rsidRPr="001B6A44" w:rsidRDefault="001B6A44" w:rsidP="001B6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B6A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</w:t>
      </w:r>
      <w:r w:rsidRPr="001B6A4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:rsidR="001B6A44" w:rsidRPr="001B6A44" w:rsidRDefault="001B6A44" w:rsidP="001B6A4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A4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BF7E82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F7E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BF7E82">
        <w:rPr>
          <w:rFonts w:ascii="Times New Roman" w:hAnsi="Times New Roman" w:cs="Times New Roman"/>
          <w:sz w:val="24"/>
          <w:szCs w:val="24"/>
          <w:lang w:val="sr-Cyrl-RS"/>
        </w:rPr>
        <w:t xml:space="preserve"> 30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BF7E82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1B6A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22F29" w:rsidRDefault="001B6A44" w:rsidP="001B6A4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A4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7014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7014D0">
        <w:rPr>
          <w:rFonts w:ascii="Times New Roman" w:hAnsi="Times New Roman" w:cs="Times New Roman"/>
          <w:sz w:val="24"/>
          <w:szCs w:val="24"/>
          <w:lang w:val="sr-Cyrl-RS"/>
        </w:rPr>
        <w:t xml:space="preserve"> 29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 xml:space="preserve">.           </w:t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B6A4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</w:p>
    <w:p w:rsidR="00D22F29" w:rsidRDefault="00D22F29" w:rsidP="001B6A4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048C" w:rsidRDefault="00ED3511" w:rsidP="001B6A4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44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 w:rsidR="00944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 w:rsidR="009443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801A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istakli</w:t>
      </w:r>
      <w:r w:rsidR="00944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50A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50A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50A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50A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E50A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unutrašnje</w:t>
      </w:r>
      <w:r w:rsidR="00E50A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944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izveštajnom</w:t>
      </w:r>
      <w:r w:rsidR="004E4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4E4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obrazovane</w:t>
      </w:r>
      <w:r w:rsidR="004E4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4E4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4E4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E4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 w:rsidR="00835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Nacrta</w:t>
      </w:r>
      <w:r w:rsidR="004E4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E4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E4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4E49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Nacrta</w:t>
      </w:r>
      <w:r w:rsidR="00944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E4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E4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robnim</w:t>
      </w:r>
      <w:r w:rsidR="004E4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berzama</w:t>
      </w:r>
      <w:r w:rsidR="004E4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E4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Nacrta</w:t>
      </w:r>
      <w:r w:rsidR="00944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44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E4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4E49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4E49C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750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Izrada</w:t>
      </w:r>
      <w:r w:rsidR="00944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944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944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44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44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1D3AD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Krajem</w:t>
      </w:r>
      <w:r w:rsidR="00A750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prošle</w:t>
      </w:r>
      <w:r w:rsidR="00A750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4438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C2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2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DC2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C2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Ekonomskim</w:t>
      </w:r>
      <w:r w:rsidR="00DC2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fakultetom</w:t>
      </w:r>
      <w:r w:rsidR="00DC2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2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94438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C2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realizovano</w:t>
      </w:r>
      <w:r w:rsidR="00DC2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44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istraživanje</w:t>
      </w:r>
      <w:r w:rsidR="00DC2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="00DC2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2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kanalima</w:t>
      </w:r>
      <w:r w:rsidR="00944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marketinga</w:t>
      </w:r>
      <w:r w:rsidR="00944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44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944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94438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Detaljno</w:t>
      </w:r>
      <w:r w:rsidR="00944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C2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analizirani</w:t>
      </w:r>
      <w:r w:rsidR="00DC2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DC2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DC2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proizvođača</w:t>
      </w:r>
      <w:r w:rsidR="0094438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C2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veletrgovca</w:t>
      </w:r>
      <w:r w:rsidR="00DC2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2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maloprodavca</w:t>
      </w:r>
      <w:r w:rsidR="00E50A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50A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ciljem</w:t>
      </w:r>
      <w:r w:rsidR="00E50A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50A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C2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analiziraju</w:t>
      </w:r>
      <w:r w:rsidR="00DC2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="00E50A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94438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C2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944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9443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C29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unapredila</w:t>
      </w:r>
      <w:r w:rsidR="001B4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efikasnost</w:t>
      </w:r>
      <w:r w:rsidR="001B4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1B4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4A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24626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57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A57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A57E1E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C5A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cene</w:t>
      </w:r>
      <w:r w:rsidR="004C5A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potrošačke</w:t>
      </w:r>
      <w:r w:rsidR="004C5A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robe</w:t>
      </w:r>
      <w:r w:rsidR="004C5A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C5A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porasle</w:t>
      </w:r>
      <w:r w:rsidR="006C4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4779">
        <w:rPr>
          <w:rFonts w:ascii="Times New Roman" w:hAnsi="Times New Roman" w:cs="Times New Roman"/>
          <w:sz w:val="24"/>
          <w:szCs w:val="24"/>
          <w:lang w:val="sr-Cyrl-RS"/>
        </w:rPr>
        <w:t xml:space="preserve"> 3%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647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647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="006647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647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granicama</w:t>
      </w:r>
      <w:r w:rsidR="006647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projektovane</w:t>
      </w:r>
      <w:r w:rsidR="006647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47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ciljane</w:t>
      </w:r>
      <w:r w:rsidR="006647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inflacije</w:t>
      </w:r>
      <w:r w:rsidR="006647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647E9">
        <w:rPr>
          <w:rFonts w:ascii="Times New Roman" w:hAnsi="Times New Roman" w:cs="Times New Roman"/>
          <w:sz w:val="24"/>
          <w:szCs w:val="24"/>
          <w:lang w:val="sr-Cyrl-RS"/>
        </w:rPr>
        <w:t xml:space="preserve"> 3%</w:t>
      </w:r>
      <w:r w:rsidR="00F9384B">
        <w:rPr>
          <w:rFonts w:ascii="Times New Roman" w:hAnsi="Times New Roman" w:cs="Times New Roman"/>
          <w:sz w:val="24"/>
          <w:szCs w:val="24"/>
          <w:lang w:val="sr-Cyrl-RS"/>
        </w:rPr>
        <w:t xml:space="preserve"> +/- 1,5%.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Regulisane</w:t>
      </w:r>
      <w:r w:rsidR="00835C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cene</w:t>
      </w:r>
      <w:r w:rsidR="00F938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35C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35C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835C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835C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porasle</w:t>
      </w:r>
      <w:r w:rsidR="00835C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35CE8">
        <w:rPr>
          <w:rFonts w:ascii="Times New Roman" w:hAnsi="Times New Roman" w:cs="Times New Roman"/>
          <w:sz w:val="24"/>
          <w:szCs w:val="24"/>
          <w:lang w:val="sr-Cyrl-RS"/>
        </w:rPr>
        <w:t xml:space="preserve"> 2,9%</w:t>
      </w:r>
      <w:r w:rsidR="00F9384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Najviše</w:t>
      </w:r>
      <w:r w:rsidR="00835C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38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porasla</w:t>
      </w:r>
      <w:r w:rsidR="00835C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="00835C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835C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AA2E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A2E0F">
        <w:rPr>
          <w:rFonts w:ascii="Times New Roman" w:hAnsi="Times New Roman" w:cs="Times New Roman"/>
          <w:sz w:val="24"/>
          <w:szCs w:val="24"/>
          <w:lang w:val="sr-Cyrl-RS"/>
        </w:rPr>
        <w:t xml:space="preserve"> 2,1%</w:t>
      </w:r>
      <w:r w:rsidR="00F9384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15B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F15B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15B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cene</w:t>
      </w:r>
      <w:r w:rsidR="00F15B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komulnalnih</w:t>
      </w:r>
      <w:r w:rsidR="00F15B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F15B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porasle</w:t>
      </w:r>
      <w:r w:rsidR="00C26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26AC8">
        <w:rPr>
          <w:rFonts w:ascii="Times New Roman" w:hAnsi="Times New Roman" w:cs="Times New Roman"/>
          <w:sz w:val="24"/>
          <w:szCs w:val="24"/>
          <w:lang w:val="sr-Cyrl-RS"/>
        </w:rPr>
        <w:t xml:space="preserve"> 0,2%,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26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cene</w:t>
      </w:r>
      <w:r w:rsidR="00C26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lekova</w:t>
      </w:r>
      <w:r w:rsidR="00C26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26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pale</w:t>
      </w:r>
      <w:r w:rsidR="00F938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26AC8">
        <w:rPr>
          <w:rFonts w:ascii="Times New Roman" w:hAnsi="Times New Roman" w:cs="Times New Roman"/>
          <w:sz w:val="24"/>
          <w:szCs w:val="24"/>
          <w:lang w:val="sr-Cyrl-RS"/>
        </w:rPr>
        <w:t xml:space="preserve"> 0,8%</w:t>
      </w:r>
      <w:r w:rsidR="00F9384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50A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E50A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E50A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50A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nastavlja</w:t>
      </w:r>
      <w:r w:rsidR="006C5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C5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primenom</w:t>
      </w:r>
      <w:r w:rsidR="006C5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C5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C5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posredovanju</w:t>
      </w:r>
      <w:r w:rsidR="006C5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5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prometu</w:t>
      </w:r>
      <w:r w:rsidR="006C5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5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zakupu</w:t>
      </w:r>
      <w:r w:rsidR="006C5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nepokretnosti</w:t>
      </w:r>
      <w:r w:rsidR="001D3AD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425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A425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425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A425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ispitna</w:t>
      </w:r>
      <w:r w:rsidR="00A425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roka</w:t>
      </w:r>
      <w:r w:rsidR="00A425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425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A425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A425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50A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ispit</w:t>
      </w:r>
      <w:r w:rsidR="00E50A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50A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izašle</w:t>
      </w:r>
      <w:r w:rsidR="00E50A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E50A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25D0">
        <w:rPr>
          <w:rFonts w:ascii="Times New Roman" w:hAnsi="Times New Roman" w:cs="Times New Roman"/>
          <w:sz w:val="24"/>
          <w:szCs w:val="24"/>
          <w:lang w:val="sr-Cyrl-RS"/>
        </w:rPr>
        <w:t xml:space="preserve"> 363</w:t>
      </w:r>
      <w:r w:rsidR="00BA2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osobe</w:t>
      </w:r>
      <w:r w:rsidR="00920C6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20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920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0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položilo</w:t>
      </w:r>
      <w:r w:rsidR="00920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ispit</w:t>
      </w:r>
      <w:r w:rsidR="00920C67">
        <w:rPr>
          <w:rFonts w:ascii="Times New Roman" w:hAnsi="Times New Roman" w:cs="Times New Roman"/>
          <w:sz w:val="24"/>
          <w:szCs w:val="24"/>
          <w:lang w:val="sr-Cyrl-RS"/>
        </w:rPr>
        <w:t xml:space="preserve"> 220,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920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20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E33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E33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CE33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izveštajnog</w:t>
      </w:r>
      <w:r w:rsidR="00CE33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perioda</w:t>
      </w:r>
      <w:r w:rsidR="00CE33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ukupan</w:t>
      </w:r>
      <w:r w:rsidR="000E64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4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licenciranih</w:t>
      </w:r>
      <w:r w:rsidR="000E64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posrednika</w:t>
      </w:r>
      <w:r w:rsidR="000E64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64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0E64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B30F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9C0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B30FF1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F349C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D5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Krajem</w:t>
      </w:r>
      <w:r w:rsidR="004D5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D5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D5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sproveden</w:t>
      </w:r>
      <w:r w:rsidR="004D5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4D5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="004D5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D5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dodelu</w:t>
      </w:r>
      <w:r w:rsidR="004D5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dotacije</w:t>
      </w:r>
      <w:r w:rsidR="004D5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D5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4D5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klasterima</w:t>
      </w:r>
      <w:r w:rsidR="004D5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D5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4D5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poslovnih</w:t>
      </w:r>
      <w:r w:rsidR="004D5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6E2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posredovanja</w:t>
      </w:r>
      <w:r w:rsidR="004D5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D5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prometu</w:t>
      </w:r>
      <w:r w:rsidR="004D5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5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zakupu</w:t>
      </w:r>
      <w:r w:rsidR="004D5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nepokretnosti</w:t>
      </w:r>
      <w:r w:rsidR="004D5E5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Dotacija</w:t>
      </w:r>
      <w:r w:rsidR="004D5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D5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dodeljena</w:t>
      </w:r>
      <w:r w:rsidR="004D5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D5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4D5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D5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milion</w:t>
      </w:r>
      <w:r w:rsidR="004D5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5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petsto</w:t>
      </w:r>
      <w:r w:rsidR="004D5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hiljada</w:t>
      </w:r>
      <w:r w:rsidR="004D5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4D5E5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55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55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55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755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6E2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E2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6E2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potrošača</w:t>
      </w:r>
      <w:r w:rsidR="006E2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realizovano</w:t>
      </w:r>
      <w:r w:rsidR="00825F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E2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="006E2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6E2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6E2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potrošača</w:t>
      </w:r>
      <w:r w:rsidR="00825F5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E2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odabranih</w:t>
      </w:r>
      <w:r w:rsidR="006E2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E2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konkursu</w:t>
      </w:r>
      <w:r w:rsidR="006E2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E2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finansiranje</w:t>
      </w:r>
      <w:r w:rsidR="006E2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6E2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E2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6E2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 w:rsidR="006E2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E2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6E2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BA2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potrošača</w:t>
      </w:r>
      <w:r w:rsidR="00BA2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A29BD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BA29B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E2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Dodeljena</w:t>
      </w:r>
      <w:r w:rsidR="006E2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E2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6E2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E2A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6E2AAE">
        <w:rPr>
          <w:rFonts w:ascii="Times New Roman" w:hAnsi="Times New Roman" w:cs="Times New Roman"/>
          <w:sz w:val="24"/>
          <w:szCs w:val="24"/>
          <w:lang w:val="sr-Cyrl-RS"/>
        </w:rPr>
        <w:t xml:space="preserve"> 15</w:t>
      </w:r>
      <w:r w:rsidR="001E36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1E36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825F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25F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programe</w:t>
      </w:r>
      <w:r w:rsidR="00825F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25F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5F62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0E7D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potrošača</w:t>
      </w:r>
      <w:r w:rsidR="006060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060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6060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60600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6060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25F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Konferencija</w:t>
      </w:r>
      <w:r w:rsidR="005F62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5F62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dugogodišnjeg</w:t>
      </w:r>
      <w:r w:rsidR="005F62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tvining</w:t>
      </w:r>
      <w:r w:rsidR="005F62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5F62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IPA</w:t>
      </w:r>
      <w:r w:rsidR="005F62EB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F62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D26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D26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="00ED26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D26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ED26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D26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Mađarsko</w:t>
      </w:r>
      <w:r w:rsidR="00122193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slovačkim</w:t>
      </w:r>
      <w:r w:rsidR="00122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konzorcijumom</w:t>
      </w:r>
      <w:r w:rsidR="00122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2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122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2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122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755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nadzornog</w:t>
      </w:r>
      <w:r w:rsidR="00755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55CF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755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55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55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okrugli</w:t>
      </w:r>
      <w:r w:rsidR="00122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sto</w:t>
      </w:r>
      <w:r w:rsidR="00122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22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122193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 w:rsidR="00122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22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122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122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potrošača</w:t>
      </w:r>
      <w:r w:rsidR="00122193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755CF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22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22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2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organizovan</w:t>
      </w:r>
      <w:r w:rsidR="00122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22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122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22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Privrednom</w:t>
      </w:r>
      <w:r w:rsidR="004273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komorom</w:t>
      </w:r>
      <w:r w:rsidR="004273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55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55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Privrednom</w:t>
      </w:r>
      <w:r w:rsidR="00755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komorom</w:t>
      </w:r>
      <w:r w:rsidR="00755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="00755CF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4273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273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273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273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reše</w:t>
      </w:r>
      <w:r w:rsidR="004273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nedoumice</w:t>
      </w:r>
      <w:r w:rsidR="004273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273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prakse</w:t>
      </w:r>
      <w:r w:rsidR="004273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273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bolje</w:t>
      </w:r>
      <w:r w:rsidR="004273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upoznaju</w:t>
      </w:r>
      <w:r w:rsidR="004273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4273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4273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273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procedurama</w:t>
      </w:r>
      <w:r w:rsidR="004273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273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zahtevima</w:t>
      </w:r>
      <w:r w:rsidR="004273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inspekcijskih</w:t>
      </w:r>
      <w:r w:rsidR="004273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4273B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Nastavlja</w:t>
      </w:r>
      <w:r w:rsidR="004273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273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273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vansudsko</w:t>
      </w:r>
      <w:r w:rsidR="004273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rešavanje</w:t>
      </w:r>
      <w:r w:rsidR="004273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potrošačkih</w:t>
      </w:r>
      <w:r w:rsidR="00755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sporova</w:t>
      </w:r>
      <w:r w:rsidR="00755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55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755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vodi</w:t>
      </w:r>
      <w:r w:rsidR="00755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755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755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osam</w:t>
      </w:r>
      <w:r w:rsidR="004273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posrednika</w:t>
      </w:r>
      <w:r w:rsidR="004273B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E36B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F53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53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1E36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53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53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F53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53156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F53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F53156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F531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53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C538B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BC53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BC538B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BC538B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E36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imao</w:t>
      </w:r>
      <w:r w:rsidR="005654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niz</w:t>
      </w:r>
      <w:r w:rsidR="005654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13113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B77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Potpisan</w:t>
      </w:r>
      <w:r w:rsidR="00F23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2392B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F23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9C7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9C7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9C7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C7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C7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7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9C7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C7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Grčke</w:t>
      </w:r>
      <w:r w:rsidR="009C7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C7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BB4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6F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9C7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CF564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C7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B4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ciljem</w:t>
      </w:r>
      <w:r w:rsidR="001E36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E36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E36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4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B4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poboljša</w:t>
      </w:r>
      <w:r w:rsidR="00BB4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="00BB4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B4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BB4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BB4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B4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4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B4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ostvare</w:t>
      </w:r>
      <w:r w:rsidR="00BB4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B4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bolji</w:t>
      </w:r>
      <w:r w:rsidR="00BB4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bilateralni</w:t>
      </w:r>
      <w:r w:rsidR="00BB4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ekonomski</w:t>
      </w:r>
      <w:r w:rsidR="007664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7C045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F56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CF56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CF56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CF56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CF56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F56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CF56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CF56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F56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64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Godišnjoj</w:t>
      </w:r>
      <w:r w:rsidR="00CF56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CF56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Svetske</w:t>
      </w:r>
      <w:r w:rsidR="003666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turističke</w:t>
      </w:r>
      <w:r w:rsidR="003666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3666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F56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CF56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E24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izabran</w:t>
      </w:r>
      <w:r w:rsidR="002E24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2E24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genralni</w:t>
      </w:r>
      <w:r w:rsidR="001E36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1E36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gospodin</w:t>
      </w:r>
      <w:r w:rsidR="00947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Poli</w:t>
      </w:r>
      <w:r w:rsidR="00947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Likvašidi</w:t>
      </w:r>
      <w:r w:rsidR="00947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47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Gruzije</w:t>
      </w:r>
      <w:r w:rsidR="00947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47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947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A05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ostvarena</w:t>
      </w:r>
      <w:r w:rsidR="009A05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dobra</w:t>
      </w:r>
      <w:r w:rsidR="009A05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komunikacija</w:t>
      </w:r>
      <w:r w:rsidR="009A05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A05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="00947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47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prethodnom</w:t>
      </w:r>
      <w:r w:rsidR="00947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9A053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47F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CF56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F56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CF56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F56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projektima</w:t>
      </w:r>
      <w:r w:rsidR="00CF56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C469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C469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F4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040D6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F4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praćeni</w:t>
      </w:r>
      <w:r w:rsidR="00FF4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F4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projekti</w:t>
      </w:r>
      <w:r w:rsidR="00FF4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F4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F4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F4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odobrena</w:t>
      </w:r>
      <w:r w:rsidR="00FF4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FF45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F4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F4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FF4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FF4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F4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odobrena</w:t>
      </w:r>
      <w:r w:rsidR="00FF4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FF4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F4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zahteve</w:t>
      </w:r>
      <w:r w:rsidR="00FF4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F4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F4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pristigli</w:t>
      </w:r>
      <w:r w:rsidR="00FF4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F4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konkursu</w:t>
      </w:r>
      <w:r w:rsidR="00FF4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F4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dodelu</w:t>
      </w:r>
      <w:r w:rsidR="00FF4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subvencija</w:t>
      </w:r>
      <w:r w:rsidR="00FF4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F4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dotacija</w:t>
      </w:r>
      <w:r w:rsidR="00040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namenjenih</w:t>
      </w:r>
      <w:r w:rsidR="00040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40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040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FF4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F453B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BC77E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BC77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C77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zasedale</w:t>
      </w:r>
      <w:r w:rsidR="00BC77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77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donele</w:t>
      </w:r>
      <w:r w:rsidR="00BC77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BC77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77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C0E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subvencijama</w:t>
      </w:r>
      <w:r w:rsidR="005C0E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C0E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C0E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transferima</w:t>
      </w:r>
      <w:r w:rsidR="005C0E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C0E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D7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dotacijama</w:t>
      </w:r>
      <w:r w:rsidR="00BC5F4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2C4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C4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2C4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C4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istraživanju</w:t>
      </w:r>
      <w:r w:rsidR="002C4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tržišta</w:t>
      </w:r>
      <w:r w:rsidR="002C4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urađena</w:t>
      </w:r>
      <w:r w:rsidR="00CF56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8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detaljna</w:t>
      </w:r>
      <w:r w:rsidR="00F8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analiza</w:t>
      </w:r>
      <w:r w:rsidR="002C45B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konkurentnosti</w:t>
      </w:r>
      <w:r w:rsidR="002C4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turističke</w:t>
      </w:r>
      <w:r w:rsidR="002C4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2C4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F56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F56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C4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8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vidi</w:t>
      </w:r>
      <w:r w:rsidR="002C4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C4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C4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="002C4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zadovoljavajuća</w:t>
      </w:r>
      <w:r w:rsidR="002C45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7D7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sugestije</w:t>
      </w:r>
      <w:r w:rsidR="007D7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D7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C4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C4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2C4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2C45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kulturni</w:t>
      </w:r>
      <w:r w:rsidR="00E34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resursi</w:t>
      </w:r>
      <w:r w:rsidR="00E34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E34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valorizuju</w:t>
      </w:r>
      <w:r w:rsidR="00E34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34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stave</w:t>
      </w:r>
      <w:r w:rsidR="00E34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34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turističku</w:t>
      </w:r>
      <w:r w:rsidR="00E34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ponudu</w:t>
      </w:r>
      <w:r w:rsidR="00E342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E34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34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34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E34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D0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međunarodnim</w:t>
      </w:r>
      <w:r w:rsidR="00F8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trendovima</w:t>
      </w:r>
      <w:r w:rsidR="00F80DF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34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Kontinuirano</w:t>
      </w:r>
      <w:r w:rsidR="00E34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34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prati</w:t>
      </w:r>
      <w:r w:rsidR="00E34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realizacija</w:t>
      </w:r>
      <w:r w:rsidR="00E34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E34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odobrenih</w:t>
      </w:r>
      <w:r w:rsidR="00E34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E342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E34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izlaze</w:t>
      </w:r>
      <w:r w:rsidR="00082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2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teren</w:t>
      </w:r>
      <w:r w:rsidR="00082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34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kontrolišu</w:t>
      </w:r>
      <w:r w:rsidR="00E34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izvođenje</w:t>
      </w:r>
      <w:r w:rsidR="00082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radova</w:t>
      </w:r>
      <w:r w:rsidR="00E3426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E34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34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E34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34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podršci</w:t>
      </w:r>
      <w:r w:rsidR="00E34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domaćem</w:t>
      </w:r>
      <w:r w:rsidR="00E34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turističkom</w:t>
      </w:r>
      <w:r w:rsidR="00E34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prometu</w:t>
      </w:r>
      <w:r w:rsidR="00E342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akcija</w:t>
      </w:r>
      <w:r w:rsidR="00082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vaučera</w:t>
      </w:r>
      <w:r w:rsidR="00E34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34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stimulaciju</w:t>
      </w:r>
      <w:r w:rsidR="00E34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domaćeg</w:t>
      </w:r>
      <w:r w:rsidR="00E34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turističkog</w:t>
      </w:r>
      <w:r w:rsidR="00E34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prometa</w:t>
      </w:r>
      <w:r w:rsidR="00082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8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išla</w:t>
      </w:r>
      <w:r w:rsidR="00F8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zaista</w:t>
      </w:r>
      <w:r w:rsidR="00082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08234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93A8D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793A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podneto</w:t>
      </w:r>
      <w:r w:rsidR="00793A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80D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3AC0">
        <w:rPr>
          <w:rFonts w:ascii="Times New Roman" w:hAnsi="Times New Roman" w:cs="Times New Roman"/>
          <w:sz w:val="24"/>
          <w:szCs w:val="24"/>
          <w:lang w:val="sr-Cyrl-RS"/>
        </w:rPr>
        <w:t>91.907</w:t>
      </w:r>
      <w:r w:rsidR="00EA00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EA00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A00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izdavanje</w:t>
      </w:r>
      <w:r w:rsidR="00EA00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vaučera</w:t>
      </w:r>
      <w:r w:rsidR="00082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ostvareno</w:t>
      </w:r>
      <w:r w:rsidR="00082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36E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836EAC">
        <w:rPr>
          <w:rFonts w:ascii="Times New Roman" w:hAnsi="Times New Roman" w:cs="Times New Roman"/>
          <w:sz w:val="24"/>
          <w:szCs w:val="24"/>
          <w:lang w:val="sr-Cyrl-RS"/>
        </w:rPr>
        <w:t xml:space="preserve"> 600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36EAC">
        <w:rPr>
          <w:rFonts w:ascii="Times New Roman" w:hAnsi="Times New Roman" w:cs="Times New Roman"/>
          <w:sz w:val="24"/>
          <w:szCs w:val="24"/>
          <w:lang w:val="sr-Cyrl-RS"/>
        </w:rPr>
        <w:t xml:space="preserve"> 700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hiljada</w:t>
      </w:r>
      <w:r w:rsidR="00722C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noćenja</w:t>
      </w:r>
      <w:r w:rsidR="00722C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zahvaljujući</w:t>
      </w:r>
      <w:r w:rsidR="00722C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toj</w:t>
      </w:r>
      <w:r w:rsidR="00722C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stimulaciji</w:t>
      </w:r>
      <w:r w:rsidR="00F80DF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157B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7B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157B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57B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upravljanju</w:t>
      </w:r>
      <w:r w:rsidR="00157B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kvalitetom</w:t>
      </w:r>
      <w:r w:rsidR="00157B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7B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turizmu</w:t>
      </w:r>
      <w:r w:rsidR="003A2B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Odsek</w:t>
      </w:r>
      <w:r w:rsidR="00082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82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kategorizaciju</w:t>
      </w:r>
      <w:r w:rsidR="00477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7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660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5660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32C25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F32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F32C25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F32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izdao</w:t>
      </w:r>
      <w:r w:rsidR="00DA0E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2347">
        <w:rPr>
          <w:rFonts w:ascii="Times New Roman" w:hAnsi="Times New Roman" w:cs="Times New Roman"/>
          <w:sz w:val="24"/>
          <w:szCs w:val="24"/>
          <w:lang w:val="sr-Cyrl-RS"/>
        </w:rPr>
        <w:t xml:space="preserve">43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082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82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kategorizaciji</w:t>
      </w:r>
      <w:r w:rsidR="00082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D4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2D4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082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82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odbijeno</w:t>
      </w:r>
      <w:r w:rsidR="00DA0EE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96C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4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D073D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DD0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D073D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DD0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izdato</w:t>
      </w:r>
      <w:r w:rsidR="00DD0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D07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6CB3">
        <w:rPr>
          <w:rFonts w:ascii="Times New Roman" w:hAnsi="Times New Roman" w:cs="Times New Roman"/>
          <w:sz w:val="24"/>
          <w:szCs w:val="24"/>
          <w:lang w:val="sr-Cyrl-RS"/>
        </w:rPr>
        <w:t xml:space="preserve">31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C96C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96C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kategorizaciji</w:t>
      </w:r>
      <w:r w:rsidR="00C96CB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77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C96C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477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77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odbijena</w:t>
      </w:r>
      <w:r w:rsidR="00C96CB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77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kategorisanih</w:t>
      </w:r>
      <w:r w:rsidR="00477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smeštajnih</w:t>
      </w:r>
      <w:r w:rsidR="00C96C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kapaciteta</w:t>
      </w:r>
      <w:r w:rsidR="00C96C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77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povećava</w:t>
      </w:r>
      <w:r w:rsidR="0047753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96C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60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tražnja</w:t>
      </w:r>
      <w:r w:rsidR="00E272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raste</w:t>
      </w:r>
      <w:r w:rsidR="00E2726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477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7753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477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A027E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DA0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karakteriše</w:t>
      </w:r>
      <w:r w:rsidR="00745F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intenziviranje</w:t>
      </w:r>
      <w:r w:rsidR="00745F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477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45F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regionalnom</w:t>
      </w:r>
      <w:r w:rsidR="00745F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745F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745F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kreiranja</w:t>
      </w:r>
      <w:r w:rsidR="0034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regionalnog</w:t>
      </w:r>
      <w:r w:rsidR="0034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tirističkog</w:t>
      </w:r>
      <w:r w:rsidR="0034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3B577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7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477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477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77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477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realizovani</w:t>
      </w:r>
      <w:r w:rsidR="003B57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međunarodni</w:t>
      </w:r>
      <w:r w:rsidR="00477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projekti</w:t>
      </w:r>
      <w:r w:rsidR="0047753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477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77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njih</w:t>
      </w:r>
      <w:r w:rsidR="00477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57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biciklistička</w:t>
      </w:r>
      <w:r w:rsidR="004775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ruta</w:t>
      </w:r>
      <w:r w:rsidR="003B57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3B577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Sarajevo</w:t>
      </w:r>
      <w:r w:rsidR="003B577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Dubrovnik</w:t>
      </w:r>
      <w:r w:rsidR="0053636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26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C126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konetekstu</w:t>
      </w:r>
      <w:r w:rsidR="00C126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126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26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povezati</w:t>
      </w:r>
      <w:r w:rsidR="00C126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C126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5363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17A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917A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63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5363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363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363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26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917A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nastupilo</w:t>
      </w:r>
      <w:r w:rsidR="00C126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126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udaljenim</w:t>
      </w:r>
      <w:r w:rsidR="00C126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tržištima</w:t>
      </w:r>
      <w:r w:rsidR="00917A9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126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C126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126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mono</w:t>
      </w:r>
      <w:r w:rsidR="00C126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destinacija</w:t>
      </w:r>
      <w:r w:rsidR="00C126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917A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917A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917A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 w:rsidR="00917A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šanse</w:t>
      </w:r>
      <w:r w:rsidR="00917A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17A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17A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917A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17A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regionalnom</w:t>
      </w:r>
      <w:r w:rsidR="00C126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udruživanju</w:t>
      </w:r>
      <w:r w:rsidR="00C126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363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Ruskom</w:t>
      </w:r>
      <w:r w:rsidR="00F702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federacijom</w:t>
      </w:r>
      <w:r w:rsidR="00F702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917A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Ministarstvom</w:t>
      </w:r>
      <w:r w:rsidR="00917A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917A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Ruske</w:t>
      </w:r>
      <w:r w:rsidR="00917A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federacije</w:t>
      </w:r>
      <w:r w:rsidR="00917A9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62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potpisan</w:t>
      </w:r>
      <w:r w:rsidR="00917A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63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Memorandum</w:t>
      </w:r>
      <w:r w:rsidR="008A3C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A3C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633C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33C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633C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633CF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33C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633C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33C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Turističkom</w:t>
      </w:r>
      <w:r w:rsidR="00B575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organizacijom</w:t>
      </w:r>
      <w:r w:rsidR="00B575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17A9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E3E38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57C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uspešno</w:t>
      </w:r>
      <w:r w:rsidR="00917A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17A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realizovan</w:t>
      </w:r>
      <w:r w:rsidR="00957C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957C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B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957CCD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Izuzetne</w:t>
      </w:r>
      <w:r w:rsidR="00957C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destinacije</w:t>
      </w:r>
      <w:r w:rsidR="00957C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Evrope</w:t>
      </w:r>
      <w:r w:rsidR="00957C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57C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957CCD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917A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tzv</w:t>
      </w:r>
      <w:r w:rsidR="00917A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EDEN</w:t>
      </w:r>
      <w:r w:rsidR="00633CF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B2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D42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42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podnosilaca</w:t>
      </w:r>
      <w:r w:rsidR="00D42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D42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2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7A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17A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dobijanje</w:t>
      </w:r>
      <w:r w:rsidR="00917A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vaučera</w:t>
      </w:r>
      <w:r w:rsidR="00917A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917A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2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17A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kategorije</w:t>
      </w:r>
      <w:r w:rsidR="00917A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penzionera</w:t>
      </w:r>
      <w:r w:rsidR="00917A9D">
        <w:rPr>
          <w:rFonts w:ascii="Times New Roman" w:hAnsi="Times New Roman" w:cs="Times New Roman"/>
          <w:sz w:val="24"/>
          <w:szCs w:val="24"/>
          <w:lang w:val="sr-Cyrl-RS"/>
        </w:rPr>
        <w:t>, 53,7%</w:t>
      </w:r>
      <w:r w:rsidR="000D226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125C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125C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kategorizacije</w:t>
      </w:r>
      <w:r w:rsidR="00125C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25C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turističkim</w:t>
      </w:r>
      <w:r w:rsidR="00125C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mestima</w:t>
      </w:r>
      <w:r w:rsidR="007E048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25C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25C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prvostepenom</w:t>
      </w:r>
      <w:r w:rsidR="00125C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upravnom</w:t>
      </w:r>
      <w:r w:rsidR="00125C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125C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razvrstavanja</w:t>
      </w:r>
      <w:r w:rsidR="007E048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25C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doneto</w:t>
      </w:r>
      <w:r w:rsidR="00125C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E04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jedno</w:t>
      </w:r>
      <w:r w:rsidR="00125C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125C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25C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kategorizaciji</w:t>
      </w:r>
      <w:r w:rsidR="00125C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turističkog</w:t>
      </w:r>
      <w:r w:rsidR="00AE64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AE64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E64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područje</w:t>
      </w:r>
      <w:r w:rsidR="00797F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naseljenog</w:t>
      </w:r>
      <w:r w:rsidR="00797F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7E048C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797F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Kučevo</w:t>
      </w:r>
      <w:r w:rsidR="00797FD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Oglas</w:t>
      </w:r>
      <w:r w:rsidR="007E04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E04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polaganje</w:t>
      </w:r>
      <w:r w:rsidR="007E04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ispita</w:t>
      </w:r>
      <w:r w:rsidR="007E04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E04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redare</w:t>
      </w:r>
      <w:r w:rsidR="007E04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E04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skijalištima</w:t>
      </w:r>
      <w:r w:rsidR="007E04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raspisan</w:t>
      </w:r>
      <w:r w:rsidR="007E04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E048C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797FD6">
        <w:rPr>
          <w:rFonts w:ascii="Times New Roman" w:hAnsi="Times New Roman" w:cs="Times New Roman"/>
          <w:sz w:val="24"/>
          <w:szCs w:val="24"/>
          <w:lang w:val="sr-Cyrl-RS"/>
        </w:rPr>
        <w:t xml:space="preserve">, 18.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797F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97F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raspisan</w:t>
      </w:r>
      <w:r w:rsidR="00797F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oglas</w:t>
      </w:r>
      <w:r w:rsidR="00797F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97F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polaganje</w:t>
      </w:r>
      <w:r w:rsidR="00797F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stručnog</w:t>
      </w:r>
      <w:r w:rsidR="00797F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ispita</w:t>
      </w:r>
      <w:r w:rsidR="00797F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97FD6">
        <w:rPr>
          <w:rFonts w:ascii="Times New Roman" w:hAnsi="Times New Roman" w:cs="Times New Roman"/>
          <w:sz w:val="24"/>
          <w:szCs w:val="24"/>
          <w:lang w:val="sr-Cyrl-RS"/>
        </w:rPr>
        <w:t xml:space="preserve"> 300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797F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97F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turističkog</w:t>
      </w:r>
      <w:r w:rsidR="00797F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vodiča</w:t>
      </w:r>
      <w:r w:rsidR="00797F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7FD6">
        <w:rPr>
          <w:rFonts w:ascii="Times New Roman" w:hAnsi="Times New Roman" w:cs="Times New Roman"/>
          <w:sz w:val="24"/>
          <w:szCs w:val="24"/>
          <w:lang w:val="sr-Cyrl-RS"/>
        </w:rPr>
        <w:t xml:space="preserve"> 200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797F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97F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pratioce</w:t>
      </w:r>
      <w:r w:rsidR="00797F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797FD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797F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raspisivanja</w:t>
      </w:r>
      <w:r w:rsidR="00797F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oglasa</w:t>
      </w:r>
      <w:r w:rsidR="009E7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radilo</w:t>
      </w:r>
      <w:r w:rsidR="009E7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E7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D6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promociji</w:t>
      </w:r>
      <w:r w:rsidR="006D697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važnosti</w:t>
      </w:r>
      <w:r w:rsidR="007E04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turističkih</w:t>
      </w:r>
      <w:r w:rsidR="007E04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vodiča</w:t>
      </w:r>
      <w:r w:rsidR="007E048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Ukazano</w:t>
      </w:r>
      <w:r w:rsidR="00D64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64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64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deficit</w:t>
      </w:r>
      <w:r w:rsidR="006D6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znanja</w:t>
      </w:r>
      <w:r w:rsidR="007E04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stranih</w:t>
      </w:r>
      <w:r w:rsidR="006D6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jezika</w:t>
      </w:r>
      <w:r w:rsidR="006D6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D6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D6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69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kineski</w:t>
      </w:r>
      <w:r w:rsidR="00D645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E04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7E04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stimulisanja</w:t>
      </w:r>
      <w:r w:rsidR="009E7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mladih</w:t>
      </w:r>
      <w:r w:rsidR="009E7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37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7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76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7E048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E7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E7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0F71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spremni</w:t>
      </w:r>
      <w:r w:rsidR="00827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dočekali</w:t>
      </w:r>
      <w:r w:rsidR="00827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rast</w:t>
      </w:r>
      <w:r w:rsidR="00827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turista</w:t>
      </w:r>
      <w:r w:rsidR="00827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27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Kine</w:t>
      </w:r>
      <w:r w:rsidR="007E048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27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E7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E7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beleži</w:t>
      </w:r>
      <w:r w:rsidR="009E7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E7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E7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E7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9E7F7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45132" w:rsidRDefault="00D64565" w:rsidP="001B6A4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730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30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spoljnotrgovinsku</w:t>
      </w:r>
      <w:r w:rsidR="00730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politiku</w:t>
      </w:r>
      <w:r w:rsidR="00730C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A3F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multilateralnu</w:t>
      </w:r>
      <w:r w:rsidR="005A3F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regionalnu</w:t>
      </w:r>
      <w:r w:rsidR="005A3F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ekonomsku</w:t>
      </w:r>
      <w:r w:rsidR="005A3F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A3F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trgovinsku</w:t>
      </w:r>
      <w:r w:rsidR="005A3F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DB3D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izneli</w:t>
      </w:r>
      <w:r w:rsidR="00DB3D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B3D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B3D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37D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37D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obrazovala</w:t>
      </w:r>
      <w:r w:rsidR="00837D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Nacionalno</w:t>
      </w:r>
      <w:r w:rsidR="00837D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kordicionalno</w:t>
      </w:r>
      <w:r w:rsidR="00837D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telo</w:t>
      </w:r>
      <w:r w:rsidR="00837D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37D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olakašanje</w:t>
      </w:r>
      <w:r w:rsidR="00837D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287A2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37D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37D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37D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="00837D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 w:rsidR="00837D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837D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gotovo</w:t>
      </w:r>
      <w:r w:rsidR="00837D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837D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837D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A913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837D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837D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A913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A913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nadležnost</w:t>
      </w:r>
      <w:r w:rsidR="00A913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913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spoljnoj</w:t>
      </w:r>
      <w:r w:rsidR="00A913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A913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A913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uvoza</w:t>
      </w:r>
      <w:r w:rsidR="00A913F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izvoza</w:t>
      </w:r>
      <w:r w:rsidR="00A913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A913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tranzita</w:t>
      </w:r>
      <w:r w:rsidR="00A913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robe</w:t>
      </w:r>
      <w:r w:rsidR="00A913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Radilo</w:t>
      </w:r>
      <w:r w:rsidR="005E61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913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913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godišnjem</w:t>
      </w:r>
      <w:r w:rsidR="00287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usklađivanju</w:t>
      </w:r>
      <w:r w:rsidR="00287A2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287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87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Odluci</w:t>
      </w:r>
      <w:r w:rsidR="00A913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87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određivanju</w:t>
      </w:r>
      <w:r w:rsidR="00A913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robe</w:t>
      </w:r>
      <w:r w:rsidR="00837D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5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="0055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uvoz</w:t>
      </w:r>
      <w:r w:rsidR="0055023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izvoz</w:t>
      </w:r>
      <w:r w:rsidR="005502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55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tranzit</w:t>
      </w:r>
      <w:r w:rsidR="0055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5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="00730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pribavljanje</w:t>
      </w:r>
      <w:r w:rsidR="00730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određenih</w:t>
      </w:r>
      <w:r w:rsidR="00730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isprava</w:t>
      </w:r>
      <w:r w:rsidR="00730C8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730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30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Zaključak</w:t>
      </w:r>
      <w:r w:rsidR="0055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5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pregovorima</w:t>
      </w:r>
      <w:r w:rsidR="0055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55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zaključenja</w:t>
      </w:r>
      <w:r w:rsidR="0055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55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5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podsticanju</w:t>
      </w:r>
      <w:r w:rsidR="0055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5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55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="0055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5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Republikom</w:t>
      </w:r>
      <w:r w:rsidR="0055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Turskom</w:t>
      </w:r>
      <w:r w:rsidR="002A7B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A7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A1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1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potpisan</w:t>
      </w:r>
      <w:r w:rsidR="00EA1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34E2">
        <w:rPr>
          <w:rFonts w:ascii="Times New Roman" w:hAnsi="Times New Roman" w:cs="Times New Roman"/>
          <w:sz w:val="24"/>
          <w:szCs w:val="24"/>
          <w:lang w:val="sr-Cyrl-RS"/>
        </w:rPr>
        <w:t xml:space="preserve">30.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EC34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F79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Ankari</w:t>
      </w:r>
      <w:r w:rsidR="00AF79F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B0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7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aktivno</w:t>
      </w:r>
      <w:r w:rsidR="00B0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učestvovao</w:t>
      </w:r>
      <w:r w:rsidR="00B0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0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pregovorima</w:t>
      </w:r>
      <w:r w:rsidR="00B0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0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B0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0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B0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B0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0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slobodnoj</w:t>
      </w:r>
      <w:r w:rsidR="00B0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510F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10F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Republikom</w:t>
      </w:r>
      <w:r w:rsidR="00510F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Turskom</w:t>
      </w:r>
      <w:r w:rsidR="00D62FD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Krajem</w:t>
      </w:r>
      <w:r w:rsidR="00287A28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doneta</w:t>
      </w:r>
      <w:r w:rsidR="00FA7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7A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Uredba</w:t>
      </w:r>
      <w:r w:rsidR="00FA7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A7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izvozu</w:t>
      </w:r>
      <w:r w:rsidR="00FA7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A7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uvozu</w:t>
      </w:r>
      <w:r w:rsidR="00FA7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robe</w:t>
      </w:r>
      <w:r w:rsidR="00FA7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FA7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FA7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A7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A7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="00FA7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A7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izvršenje</w:t>
      </w:r>
      <w:r w:rsidR="00FA7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smrtne</w:t>
      </w:r>
      <w:r w:rsidR="00FA7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kazne</w:t>
      </w:r>
      <w:r w:rsidR="00FA78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mučenja</w:t>
      </w:r>
      <w:r w:rsidR="00FA7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FA7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drugo</w:t>
      </w:r>
      <w:r w:rsidR="00FA7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okrutno</w:t>
      </w:r>
      <w:r w:rsidR="00FA7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neljudsko</w:t>
      </w:r>
      <w:r w:rsidR="00FA7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FA7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ponižavajuće</w:t>
      </w:r>
      <w:r w:rsidR="00FA7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="006043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čime</w:t>
      </w:r>
      <w:r w:rsidR="00FA7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335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usaglasilo</w:t>
      </w:r>
      <w:r w:rsidR="00FA7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A7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jednim</w:t>
      </w:r>
      <w:r w:rsidR="00FA7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delom</w:t>
      </w:r>
      <w:r w:rsidR="00FA7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FA7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FA7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A7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A7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A7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FA7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pregovaračkog</w:t>
      </w:r>
      <w:r w:rsidR="00033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Poglavlja</w:t>
      </w:r>
      <w:r w:rsidR="00033CD1">
        <w:rPr>
          <w:rFonts w:ascii="Times New Roman" w:hAnsi="Times New Roman" w:cs="Times New Roman"/>
          <w:sz w:val="24"/>
          <w:szCs w:val="24"/>
          <w:lang w:val="sr-Cyrl-RS"/>
        </w:rPr>
        <w:t xml:space="preserve"> 30 </w:t>
      </w:r>
      <w:r w:rsidR="006043F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30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Ekonomski</w:t>
      </w:r>
      <w:r w:rsidR="00730C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033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33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inostranstvom</w:t>
      </w:r>
      <w:r w:rsidR="00033CD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033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3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trećem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četvtom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kvartalu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C156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angažovan</w:t>
      </w:r>
      <w:r w:rsidR="00033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33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predsedavanju</w:t>
      </w:r>
      <w:r w:rsidR="00604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04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04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CEFTA</w:t>
      </w:r>
      <w:r w:rsidR="00604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Sporazumom</w:t>
      </w:r>
      <w:r w:rsidR="006043F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Predsedavanje</w:t>
      </w:r>
      <w:r w:rsidR="00604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04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završeno</w:t>
      </w:r>
      <w:r w:rsidR="00974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CEFTA</w:t>
      </w:r>
      <w:r w:rsidR="00974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nedeljom</w:t>
      </w:r>
      <w:r w:rsidR="006043F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156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C156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56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974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7407A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97407A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974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229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6043F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229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6229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229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održani</w:t>
      </w:r>
      <w:r w:rsidR="00C156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229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6229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radni</w:t>
      </w:r>
      <w:r w:rsidR="006229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sastanci</w:t>
      </w:r>
      <w:r w:rsidR="006229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CEFTA</w:t>
      </w:r>
      <w:r w:rsidR="00C156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C1560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A1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6804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804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804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6804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trgovinska</w:t>
      </w:r>
      <w:r w:rsidR="006804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="006804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804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6804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treći</w:t>
      </w:r>
      <w:r w:rsidR="006804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kvartal</w:t>
      </w:r>
      <w:r w:rsidR="006804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56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započet</w:t>
      </w:r>
      <w:r w:rsidR="006804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rešavanjem</w:t>
      </w:r>
      <w:r w:rsidR="006804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6804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04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6043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6B54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razmeni</w:t>
      </w:r>
      <w:r w:rsidR="006B54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B54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Republikom</w:t>
      </w:r>
      <w:r w:rsidR="006B54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Hrvatskom</w:t>
      </w:r>
      <w:r w:rsidR="006043F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B61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B61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otklanjanju</w:t>
      </w:r>
      <w:r w:rsidR="006B61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necarinskih</w:t>
      </w:r>
      <w:r w:rsidR="00160D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barijera</w:t>
      </w:r>
      <w:r w:rsidR="00160D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0D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6116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podizanja</w:t>
      </w:r>
      <w:r w:rsidR="006116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naknada</w:t>
      </w:r>
      <w:r w:rsidR="006116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624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fitosanitarnu</w:t>
      </w:r>
      <w:r w:rsidR="002624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5367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367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uvoz</w:t>
      </w:r>
      <w:r w:rsidR="005367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voća</w:t>
      </w:r>
      <w:r w:rsidR="005367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67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povrća</w:t>
      </w:r>
      <w:r w:rsidR="005367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poreklom</w:t>
      </w:r>
      <w:r w:rsidR="0095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5367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1560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367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Ostvarena</w:t>
      </w:r>
      <w:r w:rsidR="00C156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56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="00D501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501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ostalim</w:t>
      </w:r>
      <w:r w:rsidR="00604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zemljama</w:t>
      </w:r>
      <w:r w:rsidR="00604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604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regiona</w:t>
      </w:r>
      <w:r w:rsidR="00604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Zapadnog</w:t>
      </w:r>
      <w:r w:rsidR="00604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Balkana</w:t>
      </w:r>
      <w:r w:rsidR="00646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646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46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46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suočile</w:t>
      </w:r>
      <w:r w:rsidR="00646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46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istim</w:t>
      </w:r>
      <w:r w:rsidR="00646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problemom</w:t>
      </w:r>
      <w:r w:rsidR="00C1560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46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741F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41F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1F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741F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741F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41F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Sedmoj</w:t>
      </w:r>
      <w:r w:rsidR="00741F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međuvladinoj</w:t>
      </w:r>
      <w:r w:rsidR="002A37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konferenciji</w:t>
      </w:r>
      <w:r w:rsidR="002A37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A37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2A37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Pregovora</w:t>
      </w:r>
      <w:r w:rsidR="00741F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41F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pristupanju</w:t>
      </w:r>
      <w:r w:rsidR="00741F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41F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41F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6043F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41FB5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741FB5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A40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otvoreni</w:t>
      </w:r>
      <w:r w:rsidR="00DA40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04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pregovori</w:t>
      </w:r>
      <w:r w:rsidR="00DA40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A40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Poglavlju</w:t>
      </w:r>
      <w:r w:rsidR="000D73AA">
        <w:rPr>
          <w:rFonts w:ascii="Times New Roman" w:hAnsi="Times New Roman" w:cs="Times New Roman"/>
          <w:sz w:val="24"/>
          <w:szCs w:val="24"/>
          <w:lang w:val="sr-Cyrl-RS"/>
        </w:rPr>
        <w:t xml:space="preserve"> 30</w:t>
      </w:r>
      <w:r w:rsidR="00DA4027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Ekonomski</w:t>
      </w:r>
      <w:r w:rsidR="00DA40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DA40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A40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inostranstvom</w:t>
      </w:r>
      <w:r w:rsidR="00EC62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C62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čemu</w:t>
      </w:r>
      <w:r w:rsidR="00EC62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C62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C62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radilo</w:t>
      </w:r>
      <w:r w:rsidR="00BC13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prethodne</w:t>
      </w:r>
      <w:r w:rsidR="00B76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B766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932E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E4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A37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Odeljenju</w:t>
      </w:r>
      <w:r w:rsidR="00497C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97C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međunarodne</w:t>
      </w:r>
      <w:r w:rsidR="00497C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sporazume</w:t>
      </w:r>
      <w:r w:rsidR="00497C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97C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spoljnu</w:t>
      </w:r>
      <w:r w:rsidR="00604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604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kontrolisanom</w:t>
      </w:r>
      <w:r w:rsidR="00604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robom</w:t>
      </w:r>
      <w:r w:rsidR="00604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97C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naoružanjem</w:t>
      </w:r>
      <w:r w:rsidR="002A37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radilo</w:t>
      </w:r>
      <w:r w:rsidR="002A37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A37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A37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="002A37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2A37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A37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usklađuje</w:t>
      </w:r>
      <w:r w:rsidR="002A37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2A37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A37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2A37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F667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667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="00F667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DE407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667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Sačinjen</w:t>
      </w:r>
      <w:r w:rsidR="00F667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4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A37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2A37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A37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="002A37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F667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kontrolne</w:t>
      </w:r>
      <w:r w:rsidR="00F667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F667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robe</w:t>
      </w:r>
      <w:r w:rsidR="00F667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dvostruke</w:t>
      </w:r>
      <w:r w:rsidR="00F667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namene</w:t>
      </w:r>
      <w:r w:rsidR="00F667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1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1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761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usvojila</w:t>
      </w:r>
      <w:r w:rsidR="00F6672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F667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667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spoljnotrgovinski</w:t>
      </w:r>
      <w:r w:rsidR="00F667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2F1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1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2F1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2A37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pripremila</w:t>
      </w:r>
      <w:r w:rsidR="002A37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A37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izmenu</w:t>
      </w:r>
      <w:r w:rsidR="002A37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Uredbe</w:t>
      </w:r>
      <w:r w:rsidR="002F1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F1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uvozu</w:t>
      </w:r>
      <w:r w:rsidR="002F1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motornih</w:t>
      </w:r>
      <w:r w:rsidR="002F1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vozila</w:t>
      </w:r>
      <w:r w:rsidR="007618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1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761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61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Akcionim</w:t>
      </w:r>
      <w:r w:rsidR="00153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planom</w:t>
      </w:r>
      <w:r w:rsidR="00265D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53D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usklađivanje</w:t>
      </w:r>
      <w:r w:rsidR="004343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zakonodavstva</w:t>
      </w:r>
      <w:r w:rsidR="004343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343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343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343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="004343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DE407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Aktuelizovano</w:t>
      </w:r>
      <w:r w:rsidR="00081A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20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761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pristupanja</w:t>
      </w:r>
      <w:r w:rsidR="00081A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02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Svetskoj</w:t>
      </w:r>
      <w:r w:rsidR="00902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trgovinskoj</w:t>
      </w:r>
      <w:r w:rsidR="00902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organizaciji</w:t>
      </w:r>
      <w:r w:rsidR="00DE40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obnovljeni</w:t>
      </w:r>
      <w:r w:rsidR="008B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1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kontakti</w:t>
      </w:r>
      <w:r w:rsidR="00DE4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E4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članicama</w:t>
      </w:r>
      <w:r w:rsidR="00DE4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Svetske</w:t>
      </w:r>
      <w:r w:rsidR="00241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trgovinske</w:t>
      </w:r>
      <w:r w:rsidR="00241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241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41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241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241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241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DE4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otvoreni</w:t>
      </w:r>
      <w:r w:rsidR="00DE40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bilateralni</w:t>
      </w:r>
      <w:r w:rsidR="00241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pregovori</w:t>
      </w:r>
      <w:r w:rsidR="00DE40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41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41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41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241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Brazila</w:t>
      </w:r>
      <w:r w:rsidR="00AC66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Ruske</w:t>
      </w:r>
      <w:r w:rsidR="00AC6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federacije</w:t>
      </w:r>
      <w:r w:rsidR="00AC66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Ukrajine</w:t>
      </w:r>
      <w:r w:rsidR="00AC6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C6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SAD</w:t>
      </w:r>
      <w:r w:rsidR="00A4513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15AD6" w:rsidRDefault="00EC6282" w:rsidP="001B6A4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A92E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92E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bilateralnu</w:t>
      </w:r>
      <w:r w:rsidR="00A92E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ekonomsku</w:t>
      </w:r>
      <w:r w:rsidR="00A92E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130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0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drugoj</w:t>
      </w:r>
      <w:r w:rsidR="00130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polovini</w:t>
      </w:r>
      <w:r w:rsidR="00130B52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30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7D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pripremio</w:t>
      </w:r>
      <w:r w:rsidR="00A67D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A67D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nacrta</w:t>
      </w:r>
      <w:r w:rsidR="008F5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F5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F5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F646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F646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36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regulišu</w:t>
      </w:r>
      <w:r w:rsidR="00B36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B36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bilateralne</w:t>
      </w:r>
      <w:r w:rsidR="00B366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AA3F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A3F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ekonomske</w:t>
      </w:r>
      <w:r w:rsidR="00AA3F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AA3F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AA3F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82A4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61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61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57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057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057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057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57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57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57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057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Gruzije</w:t>
      </w:r>
      <w:r w:rsidR="008B75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B75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8B75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B75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ekonomskoj</w:t>
      </w:r>
      <w:r w:rsidR="008B75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8B75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22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Aneks</w:t>
      </w:r>
      <w:r w:rsidR="008B75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B7561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 w:rsidR="0076186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B75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8B75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F22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ekonomskoj</w:t>
      </w:r>
      <w:r w:rsidR="004F22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22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tehničkoj</w:t>
      </w:r>
      <w:r w:rsidR="004F22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4F22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5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435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435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435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435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35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35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5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435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35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357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Kine</w:t>
      </w:r>
      <w:r w:rsidR="00AD775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D77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AD77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uspostavljanja</w:t>
      </w:r>
      <w:r w:rsidR="00AD77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D77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unapređenja</w:t>
      </w:r>
      <w:r w:rsidR="00AD77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bilateralne</w:t>
      </w:r>
      <w:r w:rsidR="00AD77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ugovorne</w:t>
      </w:r>
      <w:r w:rsidR="00AD77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regulative</w:t>
      </w:r>
      <w:r w:rsidR="008F541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C01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pripremljeno</w:t>
      </w:r>
      <w:r w:rsidR="004C01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potpisivanje</w:t>
      </w:r>
      <w:r w:rsidR="007A08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DB78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DB78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DB78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B78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memoranduma</w:t>
      </w:r>
      <w:r w:rsidR="008F541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B78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17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17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B78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4C01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4C01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C01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C01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C01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A38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Argentine</w:t>
      </w:r>
      <w:r w:rsidR="007A38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A38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8F5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5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ekonomskoj</w:t>
      </w:r>
      <w:r w:rsidR="008F5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AF21A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Ispregovaran</w:t>
      </w:r>
      <w:r w:rsidR="000C68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C68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0C68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Protokol</w:t>
      </w:r>
      <w:r w:rsidR="000C68A0"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C68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Protokol</w:t>
      </w:r>
      <w:r w:rsidR="000C68A0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 w:rsidR="00636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36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636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36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uslugama</w:t>
      </w:r>
      <w:r w:rsidR="00636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636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636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36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slobodnoj</w:t>
      </w:r>
      <w:r w:rsidR="00636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A93D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A93D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A93D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93D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93D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A93D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Turske</w:t>
      </w:r>
      <w:r w:rsidR="008F541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93D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B1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B1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potpisan</w:t>
      </w:r>
      <w:r w:rsidR="004B1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4B18EA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36A1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4B1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B1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bilateralnu</w:t>
      </w:r>
      <w:r w:rsidR="004B1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ekonomsku</w:t>
      </w:r>
      <w:r w:rsidR="004B1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4B1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B1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održao</w:t>
      </w:r>
      <w:r w:rsidR="004F1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4F1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mešovitih</w:t>
      </w:r>
      <w:r w:rsidR="004F1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komiteta</w:t>
      </w:r>
      <w:r w:rsidR="004F1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F5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Mađarskom</w:t>
      </w:r>
      <w:r w:rsidR="007F5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5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Poljskom</w:t>
      </w:r>
      <w:r w:rsidR="00D50E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952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Sporazumu</w:t>
      </w:r>
      <w:r w:rsidR="00D50E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50E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spoljnoj</w:t>
      </w:r>
      <w:r w:rsidR="00C64C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D50E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64C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Republikom</w:t>
      </w:r>
      <w:r w:rsidR="00C64C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Turskom</w:t>
      </w:r>
      <w:r w:rsidR="008F54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Srpsko</w:t>
      </w:r>
      <w:r w:rsidR="009525D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austrijski</w:t>
      </w:r>
      <w:r w:rsidR="00952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zajednički</w:t>
      </w:r>
      <w:r w:rsidR="00B74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ekspertski</w:t>
      </w:r>
      <w:r w:rsidR="00B74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komitet</w:t>
      </w:r>
      <w:r w:rsidR="00B74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74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konsultativne</w:t>
      </w:r>
      <w:r w:rsidR="00B74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sastanke</w:t>
      </w:r>
      <w:r w:rsidR="00B74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74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B74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74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unifikacijom</w:t>
      </w:r>
      <w:r w:rsidR="008F5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5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liberalizacijom</w:t>
      </w:r>
      <w:r w:rsidR="008F5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režima</w:t>
      </w:r>
      <w:r w:rsidR="008F5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slobodne</w:t>
      </w:r>
      <w:r w:rsidR="008F5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8F5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F5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Evroazijskom</w:t>
      </w:r>
      <w:r w:rsidR="00000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ekonomskom</w:t>
      </w:r>
      <w:r w:rsidR="00000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unijom</w:t>
      </w:r>
      <w:r w:rsidR="000003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00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00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rezultirati</w:t>
      </w:r>
      <w:r w:rsidR="00000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verovatno</w:t>
      </w:r>
      <w:r w:rsidR="00000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E033E">
        <w:rPr>
          <w:rFonts w:ascii="Times New Roman" w:hAnsi="Times New Roman" w:cs="Times New Roman"/>
          <w:sz w:val="24"/>
          <w:szCs w:val="24"/>
          <w:lang w:val="sr-Cyrl-RS"/>
        </w:rPr>
        <w:t xml:space="preserve"> 2018</w:t>
      </w:r>
      <w:r w:rsidR="0000035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874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74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potpisivanjem</w:t>
      </w:r>
      <w:r w:rsidR="00874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87438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57A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B57A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45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aktivno</w:t>
      </w:r>
      <w:r w:rsidR="006245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učestvovao</w:t>
      </w:r>
      <w:r w:rsidR="006245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245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pripremao</w:t>
      </w:r>
      <w:r w:rsidR="002C2F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zvanične</w:t>
      </w:r>
      <w:r w:rsidR="002C2F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posete</w:t>
      </w:r>
      <w:r w:rsidR="002C2F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2C2F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C2FD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2C2F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2C2FD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prvog</w:t>
      </w:r>
      <w:r w:rsidR="002C2F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potpredsednika</w:t>
      </w:r>
      <w:r w:rsidR="002C2F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C2F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45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potpredsednika</w:t>
      </w:r>
      <w:r w:rsidR="0045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5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ministara</w:t>
      </w:r>
      <w:r w:rsidR="00452A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pripremao</w:t>
      </w:r>
      <w:r w:rsidR="0045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5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45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5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bilateralnoj</w:t>
      </w:r>
      <w:r w:rsidR="00605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ekonomskoj</w:t>
      </w:r>
      <w:r w:rsidR="00605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6054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Pripremljeno</w:t>
      </w:r>
      <w:r w:rsidR="00605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05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605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52A69">
        <w:rPr>
          <w:rFonts w:ascii="Times New Roman" w:hAnsi="Times New Roman" w:cs="Times New Roman"/>
          <w:sz w:val="24"/>
          <w:szCs w:val="24"/>
          <w:lang w:val="sr-Cyrl-RS"/>
        </w:rPr>
        <w:t xml:space="preserve"> 300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="00DC166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Uspešno</w:t>
      </w:r>
      <w:r w:rsidR="00605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05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sprovedene</w:t>
      </w:r>
      <w:r w:rsidR="00DC16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DC16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08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8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08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8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pripremom</w:t>
      </w:r>
      <w:r w:rsidR="0008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F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realizacijom</w:t>
      </w:r>
      <w:r w:rsidR="000158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učešća</w:t>
      </w:r>
      <w:r w:rsidR="00605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05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specijalizovanoj</w:t>
      </w:r>
      <w:r w:rsidR="000158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izložbi</w:t>
      </w:r>
      <w:r w:rsidR="000158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Ekspo</w:t>
      </w:r>
      <w:r w:rsidR="000158A1">
        <w:rPr>
          <w:rFonts w:ascii="Times New Roman" w:hAnsi="Times New Roman" w:cs="Times New Roman"/>
          <w:sz w:val="24"/>
          <w:szCs w:val="24"/>
          <w:lang w:val="sr-Cyrl-RS"/>
        </w:rPr>
        <w:t xml:space="preserve"> 2017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158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Astani</w:t>
      </w:r>
      <w:r w:rsidR="00605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05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Kazahstanu</w:t>
      </w:r>
      <w:r w:rsidR="0060543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05431" w:rsidRDefault="00605431" w:rsidP="001B6A4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282" w:rsidRDefault="00EC6282" w:rsidP="00EC628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C62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Pr="00EC62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C62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EC62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C62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postavili</w:t>
      </w:r>
      <w:r w:rsidRPr="00EC62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EC62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izneli</w:t>
      </w:r>
      <w:r w:rsidRPr="00EC62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stavove</w:t>
      </w:r>
      <w:r w:rsidRPr="00EC62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C62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Pr="00EC62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C62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dali</w:t>
      </w:r>
      <w:r w:rsidRPr="00EC62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Pr="00EC62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C62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sugestije</w:t>
      </w:r>
      <w:r w:rsidRPr="00EC628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 w:rsidRPr="00EC62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C62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sledeća</w:t>
      </w:r>
      <w:r w:rsidRPr="00EC62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EC6282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C6282" w:rsidRPr="00EC6282" w:rsidRDefault="00605431" w:rsidP="00EC628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605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Pr="00605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605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rezultati</w:t>
      </w:r>
      <w:r w:rsidRPr="00605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istraživanja</w:t>
      </w:r>
      <w:r w:rsidRPr="00605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Ekonomskog</w:t>
      </w:r>
      <w:r w:rsidRPr="00605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falulteta</w:t>
      </w:r>
      <w:r w:rsidRPr="00605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05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Pr="00605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EC6282" w:rsidRPr="00605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dostupni</w:t>
      </w:r>
      <w:r w:rsidR="00EC6282" w:rsidRPr="00605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C6282" w:rsidRPr="00605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sajtu</w:t>
      </w:r>
      <w:r w:rsidR="00EC6282" w:rsidRPr="00605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EC6282" w:rsidRPr="00605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EC6282" w:rsidRPr="006054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EC6282" w:rsidRPr="00605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6282" w:rsidRPr="006054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F21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F21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AF21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AF21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F21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zaključci</w:t>
      </w:r>
      <w:r w:rsidRPr="00EC62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C62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analize</w:t>
      </w:r>
      <w:r w:rsidRPr="00EC62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dostupni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EC6282" w:rsidRPr="00EC628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C6282" w:rsidRPr="00EC6282" w:rsidRDefault="00D35097" w:rsidP="00EC628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C6282" w:rsidRPr="00D350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EC6282" w:rsidRPr="00D350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C6282" w:rsidRPr="00D350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razmišlja</w:t>
      </w:r>
      <w:r w:rsidR="00EC6282" w:rsidRPr="00D350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C6282" w:rsidRPr="00D350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umesto</w:t>
      </w:r>
      <w:r w:rsidR="00EC6282" w:rsidRPr="00D350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="00EC6282" w:rsidRPr="00D350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potrošača</w:t>
      </w:r>
      <w:r w:rsidR="00EC6282" w:rsidRPr="00D350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iskoristi</w:t>
      </w:r>
      <w:r w:rsidR="00EC6282" w:rsidRPr="00EC62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iskustvo</w:t>
      </w:r>
      <w:r w:rsidR="00EC6282" w:rsidRPr="00EC62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Slovenije</w:t>
      </w:r>
      <w:r w:rsidR="00EC6282" w:rsidRPr="00EC62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zaštitnik</w:t>
      </w:r>
      <w:r w:rsidR="00EC6282" w:rsidRPr="00EC62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potrošnje</w:t>
      </w:r>
      <w:r w:rsidR="00EC6282" w:rsidRPr="00EC628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35097" w:rsidRDefault="00D35097" w:rsidP="00D3509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domaći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6282" w:rsidRPr="00D350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trgovac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C6282" w:rsidRPr="00D350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EC6282" w:rsidRPr="00D350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lanac</w:t>
      </w:r>
      <w:r w:rsidR="00EC6282" w:rsidRPr="00D350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maloprodajnih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samoposluga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C6282" w:rsidRPr="00EC62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EC6282" w:rsidRPr="00EC62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EC6282" w:rsidRPr="00EC62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F21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nadmaši</w:t>
      </w:r>
      <w:r w:rsidR="00EC6282" w:rsidRPr="00EC6282">
        <w:rPr>
          <w:rFonts w:ascii="Times New Roman" w:hAnsi="Times New Roman" w:cs="Times New Roman"/>
          <w:sz w:val="24"/>
          <w:szCs w:val="24"/>
          <w:lang w:val="sr-Cyrl-RS"/>
        </w:rPr>
        <w:t xml:space="preserve"> 7%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učešća</w:t>
      </w:r>
      <w:r w:rsidR="00EC6282" w:rsidRPr="00EC62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C6282" w:rsidRPr="00EC62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ukupnom</w:t>
      </w:r>
      <w:r w:rsidR="00EC6282" w:rsidRPr="00EC62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prometu</w:t>
      </w:r>
      <w:r w:rsidR="00EC6282" w:rsidRPr="00EC62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maloprodaji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C7844" w:rsidRDefault="008C7844" w:rsidP="00D3509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AF21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inostrane</w:t>
      </w:r>
      <w:r w:rsidR="00AF21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kompanije</w:t>
      </w:r>
      <w:r w:rsidR="00AF21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AF21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F21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F21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AF21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AF21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AF21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AF21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ulaze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naše</w:t>
      </w:r>
      <w:r w:rsidR="00AF21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tržište</w:t>
      </w:r>
      <w:r w:rsidR="00AF21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AF21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F21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AF21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AF21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AF21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domaća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firma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stranim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kapitalom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dobiju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dokumenta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roku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kompletnu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odličnu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lokaciju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uključujući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lokaciju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hipermarket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zgrade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SIV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domaća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firma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konkuriše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lokaciju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čeka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C6282" w:rsidRDefault="00D35097" w:rsidP="00D3509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C6282" w:rsidRPr="00D350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EC6282" w:rsidRPr="00D350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C6282" w:rsidRPr="00D350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EC6282" w:rsidRPr="00D350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EC6282" w:rsidRPr="00D350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promet</w:t>
      </w:r>
      <w:r w:rsidR="00EC6282" w:rsidRPr="00D350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EC6282" w:rsidRPr="00D350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C6282" w:rsidRPr="00D350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GMO</w:t>
      </w:r>
      <w:r w:rsidR="00EC6282" w:rsidRPr="00D350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EC6282" w:rsidRPr="00D350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EC6282" w:rsidRPr="00D350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AD2D6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D2D60" w:rsidRDefault="00AD2D60" w:rsidP="00D3509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aktiviranja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odredbi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stabilizaciji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pridruživanju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SSP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merama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567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prekomernog</w:t>
      </w:r>
      <w:r w:rsidR="003567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uvoza</w:t>
      </w:r>
      <w:r w:rsidR="003567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567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3567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3567C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567C3" w:rsidRPr="003F602B" w:rsidRDefault="003567C3" w:rsidP="003567C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zašto</w:t>
      </w:r>
      <w:r w:rsidRPr="00364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64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izvoza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brašna</w:t>
      </w:r>
      <w:r w:rsidRPr="00364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364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364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Makedonije</w:t>
      </w:r>
      <w:r w:rsidRPr="00364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višegodišnji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preventvno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rešava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567C3" w:rsidRDefault="009E7489" w:rsidP="001B6A4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3B7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7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B7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7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E76880" w:rsidRPr="009E7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E76880" w:rsidRPr="009E7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76880" w:rsidRPr="009E7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76880" w:rsidRPr="009E7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redovnom</w:t>
      </w:r>
      <w:r w:rsidR="00E76880" w:rsidRPr="009E7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skupu</w:t>
      </w:r>
      <w:r w:rsidR="00E76880" w:rsidRPr="009E7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76880" w:rsidRPr="009E7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76880" w:rsidRPr="009E7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organizovao</w:t>
      </w:r>
      <w:r w:rsidR="00E76880" w:rsidRPr="009E7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Ekonomski</w:t>
      </w:r>
      <w:r w:rsidR="00E76880" w:rsidRPr="009E7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institut</w:t>
      </w:r>
      <w:r w:rsidR="002F01F1" w:rsidRPr="009E7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B7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="003B70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72628A" w:rsidRPr="009E7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agrarnih</w:t>
      </w:r>
      <w:r w:rsidR="0072628A" w:rsidRPr="009E7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ekonomista</w:t>
      </w:r>
      <w:r w:rsidR="00F40D12" w:rsidRPr="009E7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40D12" w:rsidRPr="009E7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0D12" w:rsidRPr="009E7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Savez</w:t>
      </w:r>
      <w:r w:rsidR="00F40D12" w:rsidRPr="009E7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poljoprivrdnih</w:t>
      </w:r>
      <w:r w:rsidR="00F40D12" w:rsidRPr="009E7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inženjera</w:t>
      </w:r>
      <w:r w:rsidR="00F40D12" w:rsidRPr="009E7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0D12" w:rsidRPr="009E7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tehničara</w:t>
      </w:r>
      <w:r w:rsidR="00F40D12" w:rsidRPr="009E7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B7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3B7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Svetskog</w:t>
      </w:r>
      <w:r w:rsidR="00F40D12" w:rsidRPr="009E7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D350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hrane</w:t>
      </w:r>
      <w:r w:rsidR="00D35097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B703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40D12" w:rsidRPr="009E7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slovenački</w:t>
      </w:r>
      <w:r w:rsidR="00814E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zaštitnik</w:t>
      </w:r>
      <w:r w:rsidR="000716A0" w:rsidRPr="009E7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523C0" w:rsidRPr="009E7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verige</w:t>
      </w:r>
      <w:r w:rsidR="000716A0" w:rsidRPr="009E7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23C0" w:rsidRPr="009E7489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716A0" w:rsidRPr="009E7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njive</w:t>
      </w:r>
      <w:r w:rsidR="000716A0" w:rsidRPr="009E7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0716A0" w:rsidRPr="009E7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trpeze</w:t>
      </w:r>
      <w:r w:rsidR="003523C0" w:rsidRPr="009E7489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B27CED" w:rsidRPr="009E7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0716A0" w:rsidRPr="009E7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dobre</w:t>
      </w:r>
      <w:r w:rsidR="000716A0" w:rsidRPr="009E7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rezultate</w:t>
      </w:r>
      <w:r w:rsidR="00814E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77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načine</w:t>
      </w:r>
      <w:r w:rsidR="00577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6F1776" w:rsidRPr="006F17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6F1776" w:rsidRPr="006F17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F1776" w:rsidRPr="006F17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F1776" w:rsidRPr="006F17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deluje</w:t>
      </w:r>
      <w:r w:rsidR="00CC33F8" w:rsidRPr="00D10F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0C05" w:rsidRPr="009E7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jednoj</w:t>
      </w:r>
      <w:r w:rsidR="00340C05" w:rsidRPr="009E7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uređenijoj</w:t>
      </w:r>
      <w:r w:rsidR="00340C05" w:rsidRPr="009E7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zemlji</w:t>
      </w:r>
      <w:r w:rsidR="006F17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44350C" w:rsidRPr="006F17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350C" w:rsidRPr="006F17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44350C" w:rsidRPr="006F17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814E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14E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prigovora</w:t>
      </w:r>
      <w:r w:rsidR="0044350C" w:rsidRPr="006F17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naših</w:t>
      </w:r>
      <w:r w:rsidR="0044350C" w:rsidRPr="006F17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proizvođača</w:t>
      </w:r>
      <w:r w:rsidR="00814E5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4350C" w:rsidRPr="006F17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4350C" w:rsidRPr="006F17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4350C" w:rsidRPr="006F17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4E57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stavljeni</w:t>
      </w:r>
      <w:r w:rsidR="0044350C" w:rsidRPr="006F17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4350C" w:rsidRPr="006F17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švedski</w:t>
      </w:r>
      <w:r w:rsidR="0044350C" w:rsidRPr="006F17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sto</w:t>
      </w:r>
      <w:r w:rsidR="00814E57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inostranim</w:t>
      </w:r>
      <w:r w:rsidR="00814E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trgovinskim</w:t>
      </w:r>
      <w:r w:rsidR="0044350C" w:rsidRPr="006F17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lancima</w:t>
      </w:r>
      <w:r w:rsidR="0044350C" w:rsidRPr="006F177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577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77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577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D6086" w:rsidRPr="00364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inspekcija</w:t>
      </w:r>
      <w:r w:rsidR="00364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337436" w:rsidRPr="00364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37436" w:rsidRPr="00364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kontroliše</w:t>
      </w:r>
      <w:r w:rsidR="00337436" w:rsidRPr="00364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deklaracije</w:t>
      </w:r>
      <w:r w:rsidR="00337436" w:rsidRPr="00364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uvoznih</w:t>
      </w:r>
      <w:r w:rsidR="00337436" w:rsidRPr="00364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577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77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prisustvo</w:t>
      </w:r>
      <w:r w:rsidR="00577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genetički</w:t>
      </w:r>
      <w:r w:rsidR="00577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modifikovanih</w:t>
      </w:r>
      <w:r w:rsidR="00577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organizama</w:t>
      </w:r>
      <w:r w:rsidR="0057781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34E41" w:rsidRPr="00364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934E41" w:rsidRPr="00364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34E41" w:rsidRPr="00364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64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364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zabranjen</w:t>
      </w:r>
      <w:r w:rsidR="00934E41" w:rsidRPr="00364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34E41" w:rsidRPr="00364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uvoz</w:t>
      </w:r>
      <w:r w:rsidR="00934E41" w:rsidRPr="00364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34E41" w:rsidRPr="00364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promet</w:t>
      </w:r>
      <w:r w:rsidR="00577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robe</w:t>
      </w:r>
      <w:r w:rsidR="00577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77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sadržajem</w:t>
      </w:r>
      <w:r w:rsidR="005778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GMO</w:t>
      </w:r>
      <w:r w:rsidR="00934E41" w:rsidRPr="00364DA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F3600" w:rsidRPr="00364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Predloženo</w:t>
      </w:r>
      <w:r w:rsidR="00AD2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7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D2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D2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F3600" w:rsidRPr="00364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izveštaje</w:t>
      </w:r>
      <w:r w:rsidR="00AD2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D2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0F3600" w:rsidRPr="00364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F3600" w:rsidRPr="00364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godišnjem</w:t>
      </w:r>
      <w:r w:rsidR="000F3600" w:rsidRPr="00364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AD2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uvrste</w:t>
      </w:r>
      <w:r w:rsidR="00AD2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E64439" w:rsidRPr="00364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238F1" w:rsidRPr="00364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povećanju</w:t>
      </w:r>
      <w:r w:rsidR="00FF514C" w:rsidRPr="00364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uvoza</w:t>
      </w:r>
      <w:r w:rsidR="00FF514C" w:rsidRPr="00364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FF514C" w:rsidRPr="00364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FF514C" w:rsidRPr="00364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FF514C" w:rsidRPr="00364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FF514C" w:rsidRPr="00364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robnim</w:t>
      </w:r>
      <w:r w:rsidR="00FF514C" w:rsidRPr="00364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grupama</w:t>
      </w:r>
      <w:r w:rsidR="00AD2D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ED33BC" w:rsidRPr="00364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ED33BC" w:rsidRPr="00364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D33BC" w:rsidRPr="00364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mogle</w:t>
      </w:r>
      <w:r w:rsidR="00ED33BC" w:rsidRPr="00364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aktivirati</w:t>
      </w:r>
      <w:r w:rsidR="00ED33BC" w:rsidRPr="00364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zaštitne</w:t>
      </w:r>
      <w:r w:rsidR="00ED33BC" w:rsidRPr="00364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AD2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D2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vremensko</w:t>
      </w:r>
      <w:r w:rsidR="00AD2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AD2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količinsko</w:t>
      </w:r>
      <w:r w:rsidR="00AD2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ograničenje</w:t>
      </w:r>
      <w:r w:rsidR="00ED33BC" w:rsidRPr="00364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prometa</w:t>
      </w:r>
      <w:r w:rsidR="00AD2D6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8020B" w:rsidRPr="00364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8020B" w:rsidRPr="00364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8020B" w:rsidRPr="00364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8020B" w:rsidRPr="00364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SSP</w:t>
      </w:r>
      <w:r w:rsidR="009F56F9" w:rsidRPr="00364DA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B6A44" w:rsidRPr="00B02834" w:rsidRDefault="003567C3" w:rsidP="00DA7C6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odgovoru</w:t>
      </w:r>
      <w:r w:rsidR="00B02834" w:rsidRPr="00B02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02834" w:rsidRPr="00B02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 w:rsidR="00B02834" w:rsidRPr="00B02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B0283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B82251" w:rsidRPr="00B822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B02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istakli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rezultati</w:t>
      </w:r>
      <w:r w:rsidR="00366F82" w:rsidRPr="00B822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istraživanja</w:t>
      </w:r>
      <w:r w:rsidR="00B02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Ekonomskog</w:t>
      </w:r>
      <w:r w:rsidR="001830D5" w:rsidRPr="00B822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fakulteta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dostupni</w:t>
      </w:r>
      <w:r w:rsidR="00B02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6331D" w:rsidRPr="00B822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prostorijama</w:t>
      </w:r>
      <w:r w:rsidR="0046331D" w:rsidRPr="00B822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B82251" w:rsidRPr="00B8225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6331D" w:rsidRPr="00B822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356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slovenačkom</w:t>
      </w:r>
      <w:r w:rsidR="00356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rešenju</w:t>
      </w:r>
      <w:r w:rsidR="00356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356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potrošača</w:t>
      </w:r>
      <w:r w:rsidR="003566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51E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potrošač</w:t>
      </w:r>
      <w:r w:rsidR="00285DC6" w:rsidRPr="00B822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285DC6" w:rsidRPr="00B822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356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mogućost</w:t>
      </w:r>
      <w:r w:rsidR="00356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56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356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uvid</w:t>
      </w:r>
      <w:r w:rsidR="00356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56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356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356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prodaje</w:t>
      </w:r>
      <w:r w:rsidR="003566E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56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F51E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5DC6" w:rsidRPr="00B822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proizvodnja</w:t>
      </w:r>
      <w:r w:rsidR="00285DC6" w:rsidRPr="00B822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hrane</w:t>
      </w:r>
      <w:r w:rsidR="00285DC6" w:rsidRPr="00B822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51E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356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E51530" w:rsidRPr="00B822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3566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356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56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3566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B0C59" w:rsidRPr="00B822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trgovina</w:t>
      </w:r>
      <w:r w:rsidR="009B0C59" w:rsidRPr="00B822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B0C59" w:rsidRPr="00B822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F51E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F51E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F51E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F51E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1E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F51EB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Kontrola</w:t>
      </w:r>
      <w:r w:rsidR="00DA7C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sadržaja</w:t>
      </w:r>
      <w:r w:rsidR="00DA7C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GMO</w:t>
      </w:r>
      <w:r w:rsidR="00DA7C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A7C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određenim</w:t>
      </w:r>
      <w:r w:rsidR="00DA7C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vrstama</w:t>
      </w:r>
      <w:r w:rsidR="00DA7C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hrane</w:t>
      </w:r>
      <w:r w:rsidR="00DA7C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A7C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A7C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DA7C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DA7C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DA7C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DA7C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7C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DA7C6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414D0F" w:rsidRPr="00B822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izvoza</w:t>
      </w:r>
      <w:r w:rsidR="00356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brašna</w:t>
      </w:r>
      <w:r w:rsidR="00356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56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Makedonoju</w:t>
      </w:r>
      <w:r w:rsidR="00356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6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aktuelno</w:t>
      </w:r>
      <w:r w:rsidR="005209FB" w:rsidRPr="00B822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5209FB" w:rsidRPr="00B822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09FB" w:rsidRPr="00B822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09FB" w:rsidRPr="00B822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Skoplju</w:t>
      </w:r>
      <w:r w:rsidR="005209FB" w:rsidRPr="00B822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09FB" w:rsidRPr="00B822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414D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209FB" w:rsidRPr="00B822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56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56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56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356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356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sistemski</w:t>
      </w:r>
      <w:r w:rsidR="005209FB" w:rsidRPr="00B822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rešiti</w:t>
      </w:r>
      <w:r w:rsidR="003566E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566E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CEFTA</w:t>
      </w:r>
      <w:r w:rsidR="007F5CCF" w:rsidRPr="00E97F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kontakt</w:t>
      </w:r>
      <w:r w:rsidR="00C65721" w:rsidRPr="00E97F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191E0F" w:rsidRPr="00E97F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91E0F" w:rsidRPr="00E97F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Republiku</w:t>
      </w:r>
      <w:r w:rsidR="00191E0F" w:rsidRPr="00E97F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191E0F" w:rsidRPr="00E97F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nastoji</w:t>
      </w:r>
      <w:r w:rsidR="00774893" w:rsidRPr="00E97F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74893" w:rsidRPr="00E97F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74893" w:rsidRPr="00E97F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bilateralnim</w:t>
      </w:r>
      <w:r w:rsidR="00774893" w:rsidRPr="00E97F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konsultacijama</w:t>
      </w:r>
      <w:r w:rsidR="001D1D3F" w:rsidRPr="00E97F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D1D3F" w:rsidRPr="00E97F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1D1D3F" w:rsidRPr="00E97F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Makedonije</w:t>
      </w:r>
      <w:r w:rsidR="001D1D3F" w:rsidRPr="00E97F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nađe</w:t>
      </w:r>
      <w:r w:rsidR="001D1D3F" w:rsidRPr="00E97F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brzo</w:t>
      </w:r>
      <w:r w:rsidR="001D1D3F" w:rsidRPr="00E97F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1D1D3F" w:rsidRPr="00E97F7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Nastoji</w:t>
      </w:r>
      <w:r w:rsidR="00087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73F59" w:rsidRPr="00E97F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7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7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preventivno</w:t>
      </w:r>
      <w:r w:rsidR="00087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deluje</w:t>
      </w:r>
      <w:r w:rsidR="00087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inicijativom</w:t>
      </w:r>
      <w:r w:rsidR="00087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7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71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CEFTA</w:t>
      </w:r>
      <w:r w:rsidR="000E7C5F" w:rsidRPr="00E97F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0E7C5F" w:rsidRPr="00E97F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obavežu</w:t>
      </w:r>
      <w:r w:rsidR="00C32087" w:rsidRPr="00E97F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32087" w:rsidRPr="00E97F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0E7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necarinskih</w:t>
      </w:r>
      <w:r w:rsidR="000E7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barijera</w:t>
      </w:r>
      <w:r w:rsidR="000E7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7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0E7C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0E7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411397" w:rsidRPr="00E97F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411397" w:rsidRPr="00E97F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bile</w:t>
      </w:r>
      <w:r w:rsidR="00B17560" w:rsidRPr="00E97F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zainteresovane</w:t>
      </w:r>
      <w:r w:rsidR="00B17560" w:rsidRPr="00E97F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17560" w:rsidRPr="00E97F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17560" w:rsidRPr="00E97F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B17560" w:rsidRPr="00E97F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B17560" w:rsidRPr="00E97F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razgovora</w:t>
      </w:r>
      <w:r w:rsidR="00B17560" w:rsidRPr="00E97F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17560" w:rsidRPr="00E97F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ministarskom</w:t>
      </w:r>
      <w:r w:rsidR="00DA7C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sastanku</w:t>
      </w:r>
      <w:r w:rsidR="00DA7C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DA7C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CEFTA</w:t>
      </w:r>
      <w:r w:rsidR="00DA7C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nedelje</w:t>
      </w:r>
      <w:r w:rsidR="00DA7C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A7C6E" w:rsidRPr="00E97F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A7C6E" w:rsidRPr="00E97F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DA7C6E" w:rsidRPr="00E97F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A7C6E" w:rsidRPr="00E97F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DA7C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7560" w:rsidRPr="00E97F73">
        <w:rPr>
          <w:rFonts w:ascii="Times New Roman" w:hAnsi="Times New Roman" w:cs="Times New Roman"/>
          <w:sz w:val="24"/>
          <w:szCs w:val="24"/>
          <w:lang w:val="sr-Cyrl-RS"/>
        </w:rPr>
        <w:t xml:space="preserve">23.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DA7C6E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F1DA8" w:rsidRPr="00E97F7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D6085" w:rsidRPr="00E97F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Statistika</w:t>
      </w:r>
      <w:r w:rsidR="004D6085" w:rsidRPr="00E97F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trgovinske</w:t>
      </w:r>
      <w:r w:rsidR="004D6085" w:rsidRPr="00E97F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razmene</w:t>
      </w:r>
      <w:r w:rsidR="00DA7C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A7C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9F4E37" w:rsidRPr="00E97F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F4E37" w:rsidRPr="00E97F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dostupna</w:t>
      </w:r>
      <w:r w:rsidR="009F4E37" w:rsidRPr="00E97F7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dostavlja</w:t>
      </w:r>
      <w:r w:rsidR="00C54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F4E37" w:rsidRPr="00E97F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9F4E37" w:rsidRPr="00D10F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547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E1F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CE1FF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B6A44" w:rsidRPr="00D10FC4" w:rsidRDefault="001B6A44" w:rsidP="0008705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10FC4">
        <w:rPr>
          <w:rFonts w:ascii="Times New Roman" w:hAnsi="Times New Roman" w:cs="Times New Roman"/>
          <w:b/>
          <w:sz w:val="24"/>
          <w:szCs w:val="24"/>
          <w:lang w:val="sr-Cyrl-RS"/>
        </w:rPr>
        <w:tab/>
        <w:t xml:space="preserve"> </w:t>
      </w:r>
    </w:p>
    <w:p w:rsidR="001B6A44" w:rsidRPr="00741D6A" w:rsidRDefault="001B6A44" w:rsidP="001B6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10FC4">
        <w:rPr>
          <w:b/>
        </w:rPr>
        <w:tab/>
      </w:r>
      <w:r w:rsidRPr="00D10FC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741D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Pr="00741D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741D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Pr="00741D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Pr="00741D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Pr="00741D6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Pr="00741D6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Miladin</w:t>
      </w:r>
      <w:r w:rsidR="00677E32" w:rsidRPr="00741D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Ševarlić</w:t>
      </w:r>
      <w:r w:rsidRPr="00741D6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677E32" w:rsidRPr="00741D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Kovač</w:t>
      </w:r>
      <w:r w:rsidR="00677E32" w:rsidRPr="00741D6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DA7C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Knežević</w:t>
      </w:r>
      <w:r w:rsidR="00DA7C6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Olivera</w:t>
      </w:r>
      <w:r w:rsidR="0044412A" w:rsidRPr="00741D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Jocić</w:t>
      </w:r>
      <w:r w:rsidR="0044412A" w:rsidRPr="00741D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4412A" w:rsidRPr="00741D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="0044412A" w:rsidRPr="00741D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CS"/>
        </w:rPr>
        <w:t>Stević</w:t>
      </w:r>
      <w:r w:rsidRPr="00741D6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B6A44" w:rsidRPr="00D10FC4" w:rsidRDefault="001B6A44" w:rsidP="001B6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B6A44" w:rsidRPr="00741D6A" w:rsidRDefault="001B6A44" w:rsidP="001B6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10F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</w:t>
      </w:r>
      <w:r w:rsidRPr="00D10FC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741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741D6A"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741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741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741D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741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41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741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741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741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41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741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741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741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741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741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Pr="00741D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Pr="00741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41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Pr="00741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41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Pr="00741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741D6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825ACF" w:rsidRPr="00741D6A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25ACF" w:rsidRPr="00741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825ACF" w:rsidRPr="00741D6A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Pr="00741D6A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825ACF" w:rsidRPr="00741D6A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741D6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741D6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6A44" w:rsidRPr="000E0947" w:rsidRDefault="001B6A44" w:rsidP="000E09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10FC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D10FC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6D4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6D4CF1"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6D4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6D4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6D4C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6D4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D4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6D4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6D4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6D4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6D4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6D4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6D4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D4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6D4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6D4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Pr="006D4C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Pr="006D4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D4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Pr="006D4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D4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Pr="006D4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6D4CF1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825ACF" w:rsidRPr="006D4CF1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25ACF" w:rsidRPr="006D4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825ACF" w:rsidRPr="006D4CF1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Pr="006D4CF1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6D4CF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10FC4">
        <w:rPr>
          <w:rFonts w:ascii="Times New Roman" w:hAnsi="Times New Roman" w:cs="Times New Roman"/>
          <w:b/>
          <w:sz w:val="24"/>
          <w:szCs w:val="24"/>
          <w:lang w:val="sr-Cyrl-RS"/>
        </w:rPr>
        <w:tab/>
        <w:t xml:space="preserve">        </w:t>
      </w:r>
    </w:p>
    <w:p w:rsidR="00DA7C6E" w:rsidRDefault="000E0947" w:rsidP="001B6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Osma</w:t>
      </w:r>
      <w:r w:rsidR="001B6A44" w:rsidRPr="00F241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1B6A44" w:rsidRPr="00F241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1B6A44" w:rsidRPr="00F241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1B6A44" w:rsidRPr="00F2410D">
        <w:rPr>
          <w:rFonts w:ascii="Times New Roman" w:hAnsi="Times New Roman" w:cs="Times New Roman"/>
          <w:sz w:val="24"/>
          <w:szCs w:val="24"/>
          <w:lang w:val="sr-Cyrl-RS"/>
        </w:rPr>
        <w:t xml:space="preserve">  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Razno</w:t>
      </w:r>
      <w:r w:rsidR="00DA7C6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0E0947" w:rsidRPr="000E0947" w:rsidRDefault="000E0947" w:rsidP="001B6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A44" w:rsidRDefault="00DA7C6E" w:rsidP="001B6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A7C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Pr="00DA7C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Pr="00DA7C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Pr="00DA7C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DA7C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DA7C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DA7C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Pr="00DA7C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Pr="00DA7C6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B6A44" w:rsidRPr="00DA7C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6A44" w:rsidRPr="00DA7C6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E0947" w:rsidRPr="000E0947" w:rsidRDefault="000E0947" w:rsidP="001B6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A44" w:rsidRPr="000E0947" w:rsidRDefault="001B6A44" w:rsidP="000E0947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A44" w:rsidRPr="00F2410D" w:rsidRDefault="001B6A44" w:rsidP="001B6A4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10FC4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        </w:t>
      </w:r>
      <w:r w:rsidR="007E204E" w:rsidRPr="00D10F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</w:t>
      </w:r>
      <w:r w:rsidR="007E204E" w:rsidRPr="00D10FC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7E204E" w:rsidRPr="00F241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E204E" w:rsidRPr="00F241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zaključena</w:t>
      </w:r>
      <w:r w:rsidR="007E204E" w:rsidRPr="00F241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E204E" w:rsidRPr="00F2410D">
        <w:rPr>
          <w:rFonts w:ascii="Times New Roman" w:hAnsi="Times New Roman" w:cs="Times New Roman"/>
          <w:sz w:val="24"/>
          <w:szCs w:val="24"/>
          <w:lang w:val="sr-Cyrl-RS"/>
        </w:rPr>
        <w:t xml:space="preserve"> 14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7E204E" w:rsidRPr="00F241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E204E" w:rsidRPr="00F2410D">
        <w:rPr>
          <w:rFonts w:ascii="Times New Roman" w:hAnsi="Times New Roman" w:cs="Times New Roman"/>
          <w:sz w:val="24"/>
          <w:szCs w:val="24"/>
          <w:lang w:val="sr-Cyrl-RS"/>
        </w:rPr>
        <w:t xml:space="preserve"> 55</w:t>
      </w:r>
      <w:r w:rsidRPr="00F241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minuta</w:t>
      </w:r>
      <w:r w:rsidRPr="00F2410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6A44" w:rsidRPr="00F2410D" w:rsidRDefault="001B6A44" w:rsidP="001B6A4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2410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Pr="00F241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F241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241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 w:rsidRPr="00F241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snimljena</w:t>
      </w:r>
      <w:r w:rsidRPr="00F2410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6A44" w:rsidRPr="00F2410D" w:rsidRDefault="001B6A44" w:rsidP="001B6A44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6A44" w:rsidRPr="00F2410D" w:rsidRDefault="001B6A44" w:rsidP="001B6A44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2410D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F2410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</w:t>
      </w:r>
      <w:r w:rsidR="000E0947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1B6A44" w:rsidRPr="00F2410D" w:rsidRDefault="000E0947" w:rsidP="001B6A44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1B6A44" w:rsidRPr="00F241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Balać</w:t>
      </w:r>
      <w:r w:rsidR="001B6A44" w:rsidRPr="00F2410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1B6A44" w:rsidRPr="00F2410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1B6A44" w:rsidRPr="00F241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1B6A44" w:rsidRPr="00F2410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1B6A44" w:rsidRPr="00F2410D" w:rsidRDefault="001B6A44" w:rsidP="001B6A44">
      <w:pPr>
        <w:rPr>
          <w:lang w:val="sr-Cyrl-RS"/>
        </w:rPr>
      </w:pPr>
    </w:p>
    <w:p w:rsidR="000C648D" w:rsidRPr="00D10FC4" w:rsidRDefault="000C648D">
      <w:pPr>
        <w:rPr>
          <w:b/>
        </w:rPr>
      </w:pPr>
    </w:p>
    <w:sectPr w:rsidR="000C648D" w:rsidRPr="00D10FC4" w:rsidSect="003E48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3" w:right="1134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E44" w:rsidRDefault="00124E44">
      <w:pPr>
        <w:spacing w:after="0" w:line="240" w:lineRule="auto"/>
      </w:pPr>
      <w:r>
        <w:separator/>
      </w:r>
    </w:p>
  </w:endnote>
  <w:endnote w:type="continuationSeparator" w:id="0">
    <w:p w:rsidR="00124E44" w:rsidRDefault="0012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47" w:rsidRDefault="000823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47" w:rsidRDefault="000823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47" w:rsidRDefault="000823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E44" w:rsidRDefault="00124E44">
      <w:pPr>
        <w:spacing w:after="0" w:line="240" w:lineRule="auto"/>
      </w:pPr>
      <w:r>
        <w:separator/>
      </w:r>
    </w:p>
  </w:footnote>
  <w:footnote w:type="continuationSeparator" w:id="0">
    <w:p w:rsidR="00124E44" w:rsidRDefault="0012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47" w:rsidRDefault="000823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50326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082347" w:rsidRDefault="0008234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94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82347" w:rsidRDefault="000823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47" w:rsidRDefault="000823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4B14"/>
    <w:multiLevelType w:val="hybridMultilevel"/>
    <w:tmpl w:val="EF88D42C"/>
    <w:lvl w:ilvl="0" w:tplc="74844E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63F73"/>
    <w:multiLevelType w:val="hybridMultilevel"/>
    <w:tmpl w:val="C19ADE30"/>
    <w:lvl w:ilvl="0" w:tplc="C85871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57D6C"/>
    <w:multiLevelType w:val="hybridMultilevel"/>
    <w:tmpl w:val="7B2CEAF2"/>
    <w:lvl w:ilvl="0" w:tplc="FD72B0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44"/>
    <w:rsid w:val="0000035E"/>
    <w:rsid w:val="00002593"/>
    <w:rsid w:val="0000269A"/>
    <w:rsid w:val="000158A1"/>
    <w:rsid w:val="00015957"/>
    <w:rsid w:val="0001663E"/>
    <w:rsid w:val="00033CD1"/>
    <w:rsid w:val="00040D65"/>
    <w:rsid w:val="00044EA6"/>
    <w:rsid w:val="00056582"/>
    <w:rsid w:val="00057685"/>
    <w:rsid w:val="000600A2"/>
    <w:rsid w:val="0006369F"/>
    <w:rsid w:val="0006511B"/>
    <w:rsid w:val="000716A0"/>
    <w:rsid w:val="0007457C"/>
    <w:rsid w:val="00081A7B"/>
    <w:rsid w:val="00082347"/>
    <w:rsid w:val="00086F2C"/>
    <w:rsid w:val="00087055"/>
    <w:rsid w:val="000871FC"/>
    <w:rsid w:val="0009045D"/>
    <w:rsid w:val="00091B9C"/>
    <w:rsid w:val="000965E2"/>
    <w:rsid w:val="000A43DF"/>
    <w:rsid w:val="000B17F0"/>
    <w:rsid w:val="000B24D3"/>
    <w:rsid w:val="000B5FE5"/>
    <w:rsid w:val="000C3B1B"/>
    <w:rsid w:val="000C648D"/>
    <w:rsid w:val="000C68A0"/>
    <w:rsid w:val="000D0AB8"/>
    <w:rsid w:val="000D2267"/>
    <w:rsid w:val="000D4A27"/>
    <w:rsid w:val="000D73AA"/>
    <w:rsid w:val="000E0947"/>
    <w:rsid w:val="000E64D8"/>
    <w:rsid w:val="000E6B19"/>
    <w:rsid w:val="000E7C5F"/>
    <w:rsid w:val="000E7CA8"/>
    <w:rsid w:val="000E7D42"/>
    <w:rsid w:val="000F2684"/>
    <w:rsid w:val="000F3600"/>
    <w:rsid w:val="000F6D5A"/>
    <w:rsid w:val="000F719F"/>
    <w:rsid w:val="0010057F"/>
    <w:rsid w:val="00100D9C"/>
    <w:rsid w:val="0010132B"/>
    <w:rsid w:val="00105937"/>
    <w:rsid w:val="00111FCA"/>
    <w:rsid w:val="001120A4"/>
    <w:rsid w:val="0012077F"/>
    <w:rsid w:val="00122193"/>
    <w:rsid w:val="00123214"/>
    <w:rsid w:val="00124828"/>
    <w:rsid w:val="00124E44"/>
    <w:rsid w:val="00125932"/>
    <w:rsid w:val="00125CD6"/>
    <w:rsid w:val="00130B52"/>
    <w:rsid w:val="00131139"/>
    <w:rsid w:val="00136965"/>
    <w:rsid w:val="00136A12"/>
    <w:rsid w:val="00140302"/>
    <w:rsid w:val="00140387"/>
    <w:rsid w:val="00143D84"/>
    <w:rsid w:val="001456C9"/>
    <w:rsid w:val="00145EEB"/>
    <w:rsid w:val="00151069"/>
    <w:rsid w:val="00151DAE"/>
    <w:rsid w:val="00152E06"/>
    <w:rsid w:val="00153DEF"/>
    <w:rsid w:val="00154E68"/>
    <w:rsid w:val="00156DAB"/>
    <w:rsid w:val="00157BCC"/>
    <w:rsid w:val="00160DF9"/>
    <w:rsid w:val="001628D4"/>
    <w:rsid w:val="00163F74"/>
    <w:rsid w:val="001666FC"/>
    <w:rsid w:val="00166BD2"/>
    <w:rsid w:val="0017267C"/>
    <w:rsid w:val="00172CBF"/>
    <w:rsid w:val="00174C14"/>
    <w:rsid w:val="001772DD"/>
    <w:rsid w:val="001830D5"/>
    <w:rsid w:val="00186479"/>
    <w:rsid w:val="00191E0F"/>
    <w:rsid w:val="00191F82"/>
    <w:rsid w:val="00196E6D"/>
    <w:rsid w:val="00197C67"/>
    <w:rsid w:val="001A0F18"/>
    <w:rsid w:val="001A1B96"/>
    <w:rsid w:val="001B4AE7"/>
    <w:rsid w:val="001B6A44"/>
    <w:rsid w:val="001B7292"/>
    <w:rsid w:val="001D1D3F"/>
    <w:rsid w:val="001D3AD6"/>
    <w:rsid w:val="001D5E56"/>
    <w:rsid w:val="001D79EB"/>
    <w:rsid w:val="001E01EF"/>
    <w:rsid w:val="001E36BD"/>
    <w:rsid w:val="001E48C0"/>
    <w:rsid w:val="001F013A"/>
    <w:rsid w:val="001F3B96"/>
    <w:rsid w:val="001F5668"/>
    <w:rsid w:val="001F5858"/>
    <w:rsid w:val="001F6C9C"/>
    <w:rsid w:val="0020190E"/>
    <w:rsid w:val="00202B52"/>
    <w:rsid w:val="002043EB"/>
    <w:rsid w:val="00205C3A"/>
    <w:rsid w:val="0020631A"/>
    <w:rsid w:val="00207464"/>
    <w:rsid w:val="00220208"/>
    <w:rsid w:val="0022037B"/>
    <w:rsid w:val="00223CFB"/>
    <w:rsid w:val="00225EDF"/>
    <w:rsid w:val="00235F4B"/>
    <w:rsid w:val="002372AF"/>
    <w:rsid w:val="00241526"/>
    <w:rsid w:val="00243447"/>
    <w:rsid w:val="00243CBE"/>
    <w:rsid w:val="00245FA0"/>
    <w:rsid w:val="00246265"/>
    <w:rsid w:val="00246EC6"/>
    <w:rsid w:val="00262409"/>
    <w:rsid w:val="00265D57"/>
    <w:rsid w:val="0026685D"/>
    <w:rsid w:val="0027094E"/>
    <w:rsid w:val="00284693"/>
    <w:rsid w:val="002848C1"/>
    <w:rsid w:val="002849D0"/>
    <w:rsid w:val="00285DC6"/>
    <w:rsid w:val="00287A28"/>
    <w:rsid w:val="00292247"/>
    <w:rsid w:val="00293DD6"/>
    <w:rsid w:val="00293F77"/>
    <w:rsid w:val="00296853"/>
    <w:rsid w:val="002A37AD"/>
    <w:rsid w:val="002A6CE0"/>
    <w:rsid w:val="002A7B1C"/>
    <w:rsid w:val="002B2EB9"/>
    <w:rsid w:val="002B7EC4"/>
    <w:rsid w:val="002C2FD1"/>
    <w:rsid w:val="002C45B2"/>
    <w:rsid w:val="002C6750"/>
    <w:rsid w:val="002C681B"/>
    <w:rsid w:val="002C6A68"/>
    <w:rsid w:val="002D43CB"/>
    <w:rsid w:val="002E1D6D"/>
    <w:rsid w:val="002E2479"/>
    <w:rsid w:val="002E31C2"/>
    <w:rsid w:val="002E6F8D"/>
    <w:rsid w:val="002E7CEA"/>
    <w:rsid w:val="002F01F1"/>
    <w:rsid w:val="002F0F27"/>
    <w:rsid w:val="002F1014"/>
    <w:rsid w:val="002F1FB6"/>
    <w:rsid w:val="002F25D2"/>
    <w:rsid w:val="00307650"/>
    <w:rsid w:val="00307D60"/>
    <w:rsid w:val="0031089F"/>
    <w:rsid w:val="00312A8C"/>
    <w:rsid w:val="003148F6"/>
    <w:rsid w:val="00314C12"/>
    <w:rsid w:val="00315AD6"/>
    <w:rsid w:val="003166D5"/>
    <w:rsid w:val="00316A38"/>
    <w:rsid w:val="00320576"/>
    <w:rsid w:val="003250BA"/>
    <w:rsid w:val="00327651"/>
    <w:rsid w:val="00327F76"/>
    <w:rsid w:val="00337436"/>
    <w:rsid w:val="00340C05"/>
    <w:rsid w:val="00344A19"/>
    <w:rsid w:val="00347F30"/>
    <w:rsid w:val="003523C0"/>
    <w:rsid w:val="00355B0B"/>
    <w:rsid w:val="003566E9"/>
    <w:rsid w:val="003567C3"/>
    <w:rsid w:val="00357767"/>
    <w:rsid w:val="00362FDF"/>
    <w:rsid w:val="00363240"/>
    <w:rsid w:val="00364DA1"/>
    <w:rsid w:val="0036662D"/>
    <w:rsid w:val="00366F82"/>
    <w:rsid w:val="00367B16"/>
    <w:rsid w:val="00376DB5"/>
    <w:rsid w:val="003776AF"/>
    <w:rsid w:val="003A2B15"/>
    <w:rsid w:val="003B06EC"/>
    <w:rsid w:val="003B4613"/>
    <w:rsid w:val="003B5778"/>
    <w:rsid w:val="003B7033"/>
    <w:rsid w:val="003B7146"/>
    <w:rsid w:val="003C22B8"/>
    <w:rsid w:val="003C5BDF"/>
    <w:rsid w:val="003D6086"/>
    <w:rsid w:val="003E3071"/>
    <w:rsid w:val="003E4878"/>
    <w:rsid w:val="003F602B"/>
    <w:rsid w:val="004034CA"/>
    <w:rsid w:val="004059AC"/>
    <w:rsid w:val="0040629C"/>
    <w:rsid w:val="00411397"/>
    <w:rsid w:val="00412F11"/>
    <w:rsid w:val="00414D0F"/>
    <w:rsid w:val="00420B05"/>
    <w:rsid w:val="004273B0"/>
    <w:rsid w:val="00432D3E"/>
    <w:rsid w:val="004343E8"/>
    <w:rsid w:val="0043570F"/>
    <w:rsid w:val="00436B31"/>
    <w:rsid w:val="00440484"/>
    <w:rsid w:val="004427B1"/>
    <w:rsid w:val="00442FAC"/>
    <w:rsid w:val="0044350C"/>
    <w:rsid w:val="0044412A"/>
    <w:rsid w:val="00452A69"/>
    <w:rsid w:val="00461D2D"/>
    <w:rsid w:val="00462A67"/>
    <w:rsid w:val="00463038"/>
    <w:rsid w:val="0046329F"/>
    <w:rsid w:val="0046331D"/>
    <w:rsid w:val="00464FBC"/>
    <w:rsid w:val="0047753A"/>
    <w:rsid w:val="00477F48"/>
    <w:rsid w:val="00480947"/>
    <w:rsid w:val="00482A45"/>
    <w:rsid w:val="00483FBF"/>
    <w:rsid w:val="00493C89"/>
    <w:rsid w:val="00496AAF"/>
    <w:rsid w:val="00497C27"/>
    <w:rsid w:val="004B18EA"/>
    <w:rsid w:val="004B19F0"/>
    <w:rsid w:val="004B1C73"/>
    <w:rsid w:val="004C01C5"/>
    <w:rsid w:val="004C5A9A"/>
    <w:rsid w:val="004D5E5E"/>
    <w:rsid w:val="004D6085"/>
    <w:rsid w:val="004D7F62"/>
    <w:rsid w:val="004E49C0"/>
    <w:rsid w:val="004E5326"/>
    <w:rsid w:val="004E5738"/>
    <w:rsid w:val="004E6658"/>
    <w:rsid w:val="004E7500"/>
    <w:rsid w:val="004F0AA8"/>
    <w:rsid w:val="004F16F8"/>
    <w:rsid w:val="004F22C5"/>
    <w:rsid w:val="005014CA"/>
    <w:rsid w:val="005106E3"/>
    <w:rsid w:val="00510FE9"/>
    <w:rsid w:val="005209FB"/>
    <w:rsid w:val="00522F6C"/>
    <w:rsid w:val="0052689F"/>
    <w:rsid w:val="00526AE9"/>
    <w:rsid w:val="0053206A"/>
    <w:rsid w:val="00533AC0"/>
    <w:rsid w:val="00533AF0"/>
    <w:rsid w:val="00536368"/>
    <w:rsid w:val="00536761"/>
    <w:rsid w:val="0054286D"/>
    <w:rsid w:val="0055023B"/>
    <w:rsid w:val="00560360"/>
    <w:rsid w:val="00565449"/>
    <w:rsid w:val="00566059"/>
    <w:rsid w:val="00573F59"/>
    <w:rsid w:val="00577815"/>
    <w:rsid w:val="0058020B"/>
    <w:rsid w:val="00590F6B"/>
    <w:rsid w:val="005A0F89"/>
    <w:rsid w:val="005A3F7E"/>
    <w:rsid w:val="005B265E"/>
    <w:rsid w:val="005B308F"/>
    <w:rsid w:val="005B58CC"/>
    <w:rsid w:val="005B6E09"/>
    <w:rsid w:val="005C0E06"/>
    <w:rsid w:val="005C5C67"/>
    <w:rsid w:val="005C7720"/>
    <w:rsid w:val="005C7C35"/>
    <w:rsid w:val="005D1B1A"/>
    <w:rsid w:val="005D66AE"/>
    <w:rsid w:val="005D75D2"/>
    <w:rsid w:val="005E5859"/>
    <w:rsid w:val="005E61EC"/>
    <w:rsid w:val="005F5E16"/>
    <w:rsid w:val="005F62EB"/>
    <w:rsid w:val="006043F8"/>
    <w:rsid w:val="006047E8"/>
    <w:rsid w:val="006051F2"/>
    <w:rsid w:val="00605431"/>
    <w:rsid w:val="00606008"/>
    <w:rsid w:val="006116C0"/>
    <w:rsid w:val="0061206C"/>
    <w:rsid w:val="0062291E"/>
    <w:rsid w:val="00623EB7"/>
    <w:rsid w:val="006245E4"/>
    <w:rsid w:val="00624F6E"/>
    <w:rsid w:val="00632B5D"/>
    <w:rsid w:val="00633CF2"/>
    <w:rsid w:val="006367BD"/>
    <w:rsid w:val="006374FC"/>
    <w:rsid w:val="00646D9C"/>
    <w:rsid w:val="00650A8E"/>
    <w:rsid w:val="00655CE7"/>
    <w:rsid w:val="006579CA"/>
    <w:rsid w:val="00660A49"/>
    <w:rsid w:val="00661252"/>
    <w:rsid w:val="00663573"/>
    <w:rsid w:val="006647E9"/>
    <w:rsid w:val="00677E32"/>
    <w:rsid w:val="0068045A"/>
    <w:rsid w:val="00682AC3"/>
    <w:rsid w:val="00685747"/>
    <w:rsid w:val="00686E21"/>
    <w:rsid w:val="00687E33"/>
    <w:rsid w:val="00690C66"/>
    <w:rsid w:val="00691133"/>
    <w:rsid w:val="0069396C"/>
    <w:rsid w:val="00695711"/>
    <w:rsid w:val="00695897"/>
    <w:rsid w:val="006B540C"/>
    <w:rsid w:val="006B6142"/>
    <w:rsid w:val="006B6F7C"/>
    <w:rsid w:val="006B7E60"/>
    <w:rsid w:val="006C4779"/>
    <w:rsid w:val="006C5726"/>
    <w:rsid w:val="006D15C6"/>
    <w:rsid w:val="006D4CF1"/>
    <w:rsid w:val="006D6978"/>
    <w:rsid w:val="006E0916"/>
    <w:rsid w:val="006E15A6"/>
    <w:rsid w:val="006E2AAE"/>
    <w:rsid w:val="006E2D1A"/>
    <w:rsid w:val="006F1776"/>
    <w:rsid w:val="006F1E85"/>
    <w:rsid w:val="007014D0"/>
    <w:rsid w:val="0070158A"/>
    <w:rsid w:val="00703E83"/>
    <w:rsid w:val="0071325D"/>
    <w:rsid w:val="007170CB"/>
    <w:rsid w:val="00721383"/>
    <w:rsid w:val="00721EB5"/>
    <w:rsid w:val="00722C26"/>
    <w:rsid w:val="00725ED5"/>
    <w:rsid w:val="0072628A"/>
    <w:rsid w:val="007305B3"/>
    <w:rsid w:val="00730C82"/>
    <w:rsid w:val="00732CE0"/>
    <w:rsid w:val="00741D6A"/>
    <w:rsid w:val="00741FB5"/>
    <w:rsid w:val="00745F57"/>
    <w:rsid w:val="007539DF"/>
    <w:rsid w:val="00755CF1"/>
    <w:rsid w:val="00757ADB"/>
    <w:rsid w:val="0076186A"/>
    <w:rsid w:val="007664F4"/>
    <w:rsid w:val="00770B26"/>
    <w:rsid w:val="007725BB"/>
    <w:rsid w:val="00774893"/>
    <w:rsid w:val="00784D9B"/>
    <w:rsid w:val="00786402"/>
    <w:rsid w:val="007932EA"/>
    <w:rsid w:val="007939BA"/>
    <w:rsid w:val="00793A8D"/>
    <w:rsid w:val="00794553"/>
    <w:rsid w:val="00797FD6"/>
    <w:rsid w:val="007A0887"/>
    <w:rsid w:val="007A1754"/>
    <w:rsid w:val="007A3841"/>
    <w:rsid w:val="007B3060"/>
    <w:rsid w:val="007C0453"/>
    <w:rsid w:val="007D5663"/>
    <w:rsid w:val="007D76B4"/>
    <w:rsid w:val="007E048C"/>
    <w:rsid w:val="007E1B2B"/>
    <w:rsid w:val="007E204E"/>
    <w:rsid w:val="007F245A"/>
    <w:rsid w:val="007F5931"/>
    <w:rsid w:val="007F5CCF"/>
    <w:rsid w:val="00800033"/>
    <w:rsid w:val="00801A7F"/>
    <w:rsid w:val="00806535"/>
    <w:rsid w:val="008123AE"/>
    <w:rsid w:val="00814E57"/>
    <w:rsid w:val="0081663B"/>
    <w:rsid w:val="00816F26"/>
    <w:rsid w:val="00825ACF"/>
    <w:rsid w:val="00825F5F"/>
    <w:rsid w:val="00826332"/>
    <w:rsid w:val="00826E22"/>
    <w:rsid w:val="008275B3"/>
    <w:rsid w:val="00835CE8"/>
    <w:rsid w:val="00835E6B"/>
    <w:rsid w:val="00836338"/>
    <w:rsid w:val="00836546"/>
    <w:rsid w:val="00836EAC"/>
    <w:rsid w:val="00837DC4"/>
    <w:rsid w:val="008413D9"/>
    <w:rsid w:val="00844477"/>
    <w:rsid w:val="00855CD8"/>
    <w:rsid w:val="00860830"/>
    <w:rsid w:val="00862EF7"/>
    <w:rsid w:val="00866455"/>
    <w:rsid w:val="00874387"/>
    <w:rsid w:val="00874849"/>
    <w:rsid w:val="00875CB5"/>
    <w:rsid w:val="00876310"/>
    <w:rsid w:val="0088216D"/>
    <w:rsid w:val="0088315F"/>
    <w:rsid w:val="00887530"/>
    <w:rsid w:val="00896672"/>
    <w:rsid w:val="008A2A2B"/>
    <w:rsid w:val="008A3C66"/>
    <w:rsid w:val="008B1831"/>
    <w:rsid w:val="008B6372"/>
    <w:rsid w:val="008B7561"/>
    <w:rsid w:val="008C7844"/>
    <w:rsid w:val="008D2B05"/>
    <w:rsid w:val="008D2D83"/>
    <w:rsid w:val="008E232B"/>
    <w:rsid w:val="008E2687"/>
    <w:rsid w:val="008E4243"/>
    <w:rsid w:val="008F3428"/>
    <w:rsid w:val="008F43E1"/>
    <w:rsid w:val="008F4552"/>
    <w:rsid w:val="008F541F"/>
    <w:rsid w:val="00901AFB"/>
    <w:rsid w:val="009022CC"/>
    <w:rsid w:val="00903023"/>
    <w:rsid w:val="00903666"/>
    <w:rsid w:val="00903EB1"/>
    <w:rsid w:val="009062F6"/>
    <w:rsid w:val="00913FB8"/>
    <w:rsid w:val="00917A9D"/>
    <w:rsid w:val="00920C67"/>
    <w:rsid w:val="0092133A"/>
    <w:rsid w:val="00931D83"/>
    <w:rsid w:val="00934E41"/>
    <w:rsid w:val="00937DA1"/>
    <w:rsid w:val="0094438A"/>
    <w:rsid w:val="00947FDB"/>
    <w:rsid w:val="009525D4"/>
    <w:rsid w:val="00953D89"/>
    <w:rsid w:val="009569BF"/>
    <w:rsid w:val="009575B7"/>
    <w:rsid w:val="00957CCD"/>
    <w:rsid w:val="009710C4"/>
    <w:rsid w:val="0097407A"/>
    <w:rsid w:val="00987EBB"/>
    <w:rsid w:val="00991496"/>
    <w:rsid w:val="00991C9E"/>
    <w:rsid w:val="00994276"/>
    <w:rsid w:val="009A0535"/>
    <w:rsid w:val="009A2B21"/>
    <w:rsid w:val="009B0C59"/>
    <w:rsid w:val="009B7A4C"/>
    <w:rsid w:val="009C0B83"/>
    <w:rsid w:val="009C1F2E"/>
    <w:rsid w:val="009C7F59"/>
    <w:rsid w:val="009D6F7C"/>
    <w:rsid w:val="009E3D65"/>
    <w:rsid w:val="009E551F"/>
    <w:rsid w:val="009E7489"/>
    <w:rsid w:val="009E7F7A"/>
    <w:rsid w:val="009F0227"/>
    <w:rsid w:val="009F10B5"/>
    <w:rsid w:val="009F4E37"/>
    <w:rsid w:val="009F56F9"/>
    <w:rsid w:val="009F6B46"/>
    <w:rsid w:val="00A011A3"/>
    <w:rsid w:val="00A0231D"/>
    <w:rsid w:val="00A14C00"/>
    <w:rsid w:val="00A14D03"/>
    <w:rsid w:val="00A21839"/>
    <w:rsid w:val="00A27CAA"/>
    <w:rsid w:val="00A31F40"/>
    <w:rsid w:val="00A3315C"/>
    <w:rsid w:val="00A425D0"/>
    <w:rsid w:val="00A4380B"/>
    <w:rsid w:val="00A43D05"/>
    <w:rsid w:val="00A45132"/>
    <w:rsid w:val="00A53089"/>
    <w:rsid w:val="00A54961"/>
    <w:rsid w:val="00A57E1E"/>
    <w:rsid w:val="00A623AE"/>
    <w:rsid w:val="00A636E0"/>
    <w:rsid w:val="00A67CA8"/>
    <w:rsid w:val="00A67D44"/>
    <w:rsid w:val="00A73D08"/>
    <w:rsid w:val="00A750A4"/>
    <w:rsid w:val="00A770FE"/>
    <w:rsid w:val="00A81656"/>
    <w:rsid w:val="00A9060C"/>
    <w:rsid w:val="00A90A14"/>
    <w:rsid w:val="00A913FC"/>
    <w:rsid w:val="00A92E3B"/>
    <w:rsid w:val="00A93D31"/>
    <w:rsid w:val="00AA2593"/>
    <w:rsid w:val="00AA2E0F"/>
    <w:rsid w:val="00AA3F01"/>
    <w:rsid w:val="00AA4E97"/>
    <w:rsid w:val="00AA7529"/>
    <w:rsid w:val="00AA7949"/>
    <w:rsid w:val="00AC2F2E"/>
    <w:rsid w:val="00AC3098"/>
    <w:rsid w:val="00AC63AA"/>
    <w:rsid w:val="00AC66AA"/>
    <w:rsid w:val="00AD15B1"/>
    <w:rsid w:val="00AD2D60"/>
    <w:rsid w:val="00AD3324"/>
    <w:rsid w:val="00AD436B"/>
    <w:rsid w:val="00AD6302"/>
    <w:rsid w:val="00AD74AE"/>
    <w:rsid w:val="00AD775A"/>
    <w:rsid w:val="00AD7F89"/>
    <w:rsid w:val="00AE033E"/>
    <w:rsid w:val="00AE4545"/>
    <w:rsid w:val="00AE5FED"/>
    <w:rsid w:val="00AE644F"/>
    <w:rsid w:val="00AF21A4"/>
    <w:rsid w:val="00AF33C6"/>
    <w:rsid w:val="00AF6ACB"/>
    <w:rsid w:val="00AF79FD"/>
    <w:rsid w:val="00B01D67"/>
    <w:rsid w:val="00B02834"/>
    <w:rsid w:val="00B034DA"/>
    <w:rsid w:val="00B17560"/>
    <w:rsid w:val="00B238F1"/>
    <w:rsid w:val="00B25340"/>
    <w:rsid w:val="00B25FBD"/>
    <w:rsid w:val="00B27CED"/>
    <w:rsid w:val="00B30FF1"/>
    <w:rsid w:val="00B317C2"/>
    <w:rsid w:val="00B36620"/>
    <w:rsid w:val="00B55B2D"/>
    <w:rsid w:val="00B5757C"/>
    <w:rsid w:val="00B5759B"/>
    <w:rsid w:val="00B57A48"/>
    <w:rsid w:val="00B710E4"/>
    <w:rsid w:val="00B71629"/>
    <w:rsid w:val="00B743EA"/>
    <w:rsid w:val="00B76652"/>
    <w:rsid w:val="00B76CEF"/>
    <w:rsid w:val="00B82251"/>
    <w:rsid w:val="00B82DF7"/>
    <w:rsid w:val="00B85696"/>
    <w:rsid w:val="00B85D92"/>
    <w:rsid w:val="00B86076"/>
    <w:rsid w:val="00B96D7C"/>
    <w:rsid w:val="00B975AA"/>
    <w:rsid w:val="00BA21EE"/>
    <w:rsid w:val="00BA29BD"/>
    <w:rsid w:val="00BB34AC"/>
    <w:rsid w:val="00BB3F05"/>
    <w:rsid w:val="00BB4265"/>
    <w:rsid w:val="00BB77F7"/>
    <w:rsid w:val="00BC13C9"/>
    <w:rsid w:val="00BC538B"/>
    <w:rsid w:val="00BC5F42"/>
    <w:rsid w:val="00BC77ED"/>
    <w:rsid w:val="00BD0378"/>
    <w:rsid w:val="00BD544A"/>
    <w:rsid w:val="00BD72AB"/>
    <w:rsid w:val="00BE2DEF"/>
    <w:rsid w:val="00BF03B8"/>
    <w:rsid w:val="00BF0445"/>
    <w:rsid w:val="00BF2D5D"/>
    <w:rsid w:val="00BF4B4B"/>
    <w:rsid w:val="00BF5AB9"/>
    <w:rsid w:val="00BF7D8C"/>
    <w:rsid w:val="00BF7E82"/>
    <w:rsid w:val="00C03FD3"/>
    <w:rsid w:val="00C1266A"/>
    <w:rsid w:val="00C126C7"/>
    <w:rsid w:val="00C15606"/>
    <w:rsid w:val="00C256C4"/>
    <w:rsid w:val="00C26AC8"/>
    <w:rsid w:val="00C31173"/>
    <w:rsid w:val="00C32087"/>
    <w:rsid w:val="00C35A64"/>
    <w:rsid w:val="00C4264D"/>
    <w:rsid w:val="00C469BA"/>
    <w:rsid w:val="00C547AE"/>
    <w:rsid w:val="00C54867"/>
    <w:rsid w:val="00C60692"/>
    <w:rsid w:val="00C64CA5"/>
    <w:rsid w:val="00C65721"/>
    <w:rsid w:val="00C670FC"/>
    <w:rsid w:val="00C72059"/>
    <w:rsid w:val="00C7344E"/>
    <w:rsid w:val="00C76F77"/>
    <w:rsid w:val="00C820EE"/>
    <w:rsid w:val="00C85800"/>
    <w:rsid w:val="00C8778A"/>
    <w:rsid w:val="00C96CB3"/>
    <w:rsid w:val="00C97416"/>
    <w:rsid w:val="00C97B17"/>
    <w:rsid w:val="00CA082B"/>
    <w:rsid w:val="00CA29E0"/>
    <w:rsid w:val="00CB0259"/>
    <w:rsid w:val="00CB1799"/>
    <w:rsid w:val="00CB4024"/>
    <w:rsid w:val="00CC17E8"/>
    <w:rsid w:val="00CC2D5B"/>
    <w:rsid w:val="00CC33F8"/>
    <w:rsid w:val="00CD2710"/>
    <w:rsid w:val="00CD484D"/>
    <w:rsid w:val="00CD5792"/>
    <w:rsid w:val="00CE1637"/>
    <w:rsid w:val="00CE1FF3"/>
    <w:rsid w:val="00CE3374"/>
    <w:rsid w:val="00CE5B3B"/>
    <w:rsid w:val="00CF4DD2"/>
    <w:rsid w:val="00CF564B"/>
    <w:rsid w:val="00CF56C7"/>
    <w:rsid w:val="00D10FC4"/>
    <w:rsid w:val="00D11A6C"/>
    <w:rsid w:val="00D14F2D"/>
    <w:rsid w:val="00D22F29"/>
    <w:rsid w:val="00D24F3D"/>
    <w:rsid w:val="00D266E9"/>
    <w:rsid w:val="00D273BD"/>
    <w:rsid w:val="00D31AF2"/>
    <w:rsid w:val="00D3503E"/>
    <w:rsid w:val="00D35097"/>
    <w:rsid w:val="00D3655B"/>
    <w:rsid w:val="00D41BD2"/>
    <w:rsid w:val="00D42A8A"/>
    <w:rsid w:val="00D439C9"/>
    <w:rsid w:val="00D43CAF"/>
    <w:rsid w:val="00D501A0"/>
    <w:rsid w:val="00D50E10"/>
    <w:rsid w:val="00D51C08"/>
    <w:rsid w:val="00D62FD2"/>
    <w:rsid w:val="00D64565"/>
    <w:rsid w:val="00D65392"/>
    <w:rsid w:val="00D71724"/>
    <w:rsid w:val="00D73E75"/>
    <w:rsid w:val="00D74B6C"/>
    <w:rsid w:val="00D80732"/>
    <w:rsid w:val="00D87DB8"/>
    <w:rsid w:val="00D902D4"/>
    <w:rsid w:val="00D9380E"/>
    <w:rsid w:val="00D9583C"/>
    <w:rsid w:val="00DA027E"/>
    <w:rsid w:val="00DA0EE2"/>
    <w:rsid w:val="00DA4027"/>
    <w:rsid w:val="00DA4C28"/>
    <w:rsid w:val="00DA4E78"/>
    <w:rsid w:val="00DA7C6E"/>
    <w:rsid w:val="00DB1296"/>
    <w:rsid w:val="00DB3D33"/>
    <w:rsid w:val="00DB50FD"/>
    <w:rsid w:val="00DB78C6"/>
    <w:rsid w:val="00DC0DAB"/>
    <w:rsid w:val="00DC1668"/>
    <w:rsid w:val="00DC1A1A"/>
    <w:rsid w:val="00DC2922"/>
    <w:rsid w:val="00DC2958"/>
    <w:rsid w:val="00DD073D"/>
    <w:rsid w:val="00DD0C44"/>
    <w:rsid w:val="00DD17D0"/>
    <w:rsid w:val="00DE01C6"/>
    <w:rsid w:val="00DE407E"/>
    <w:rsid w:val="00DF3A5A"/>
    <w:rsid w:val="00DF482B"/>
    <w:rsid w:val="00E07A95"/>
    <w:rsid w:val="00E14B23"/>
    <w:rsid w:val="00E22B4D"/>
    <w:rsid w:val="00E27266"/>
    <w:rsid w:val="00E275B7"/>
    <w:rsid w:val="00E31ACF"/>
    <w:rsid w:val="00E3426C"/>
    <w:rsid w:val="00E37AFC"/>
    <w:rsid w:val="00E458BA"/>
    <w:rsid w:val="00E47B14"/>
    <w:rsid w:val="00E50AFC"/>
    <w:rsid w:val="00E51530"/>
    <w:rsid w:val="00E51A59"/>
    <w:rsid w:val="00E52F4D"/>
    <w:rsid w:val="00E60AF6"/>
    <w:rsid w:val="00E62283"/>
    <w:rsid w:val="00E63D95"/>
    <w:rsid w:val="00E64439"/>
    <w:rsid w:val="00E65C91"/>
    <w:rsid w:val="00E73DBF"/>
    <w:rsid w:val="00E74FC8"/>
    <w:rsid w:val="00E76880"/>
    <w:rsid w:val="00E83430"/>
    <w:rsid w:val="00E84FC4"/>
    <w:rsid w:val="00E86E01"/>
    <w:rsid w:val="00E872B0"/>
    <w:rsid w:val="00E93790"/>
    <w:rsid w:val="00E97F73"/>
    <w:rsid w:val="00EA0027"/>
    <w:rsid w:val="00EA1AD2"/>
    <w:rsid w:val="00EB2D6C"/>
    <w:rsid w:val="00EB6FF2"/>
    <w:rsid w:val="00EC34E2"/>
    <w:rsid w:val="00EC6282"/>
    <w:rsid w:val="00ED1850"/>
    <w:rsid w:val="00ED1B44"/>
    <w:rsid w:val="00ED23AB"/>
    <w:rsid w:val="00ED2629"/>
    <w:rsid w:val="00ED33BC"/>
    <w:rsid w:val="00ED3511"/>
    <w:rsid w:val="00EE27FB"/>
    <w:rsid w:val="00EE35F4"/>
    <w:rsid w:val="00EE3E38"/>
    <w:rsid w:val="00EF76C5"/>
    <w:rsid w:val="00F02240"/>
    <w:rsid w:val="00F05330"/>
    <w:rsid w:val="00F15B55"/>
    <w:rsid w:val="00F2392B"/>
    <w:rsid w:val="00F2410D"/>
    <w:rsid w:val="00F32C25"/>
    <w:rsid w:val="00F335E0"/>
    <w:rsid w:val="00F349C0"/>
    <w:rsid w:val="00F35233"/>
    <w:rsid w:val="00F40D12"/>
    <w:rsid w:val="00F46E30"/>
    <w:rsid w:val="00F51341"/>
    <w:rsid w:val="00F51EBF"/>
    <w:rsid w:val="00F53156"/>
    <w:rsid w:val="00F646D5"/>
    <w:rsid w:val="00F66729"/>
    <w:rsid w:val="00F6718C"/>
    <w:rsid w:val="00F678CF"/>
    <w:rsid w:val="00F67C0F"/>
    <w:rsid w:val="00F70242"/>
    <w:rsid w:val="00F71C95"/>
    <w:rsid w:val="00F73E01"/>
    <w:rsid w:val="00F80DF2"/>
    <w:rsid w:val="00F82144"/>
    <w:rsid w:val="00F86929"/>
    <w:rsid w:val="00F9331F"/>
    <w:rsid w:val="00F9384B"/>
    <w:rsid w:val="00F9791A"/>
    <w:rsid w:val="00FA048D"/>
    <w:rsid w:val="00FA33D8"/>
    <w:rsid w:val="00FA5F5F"/>
    <w:rsid w:val="00FA730C"/>
    <w:rsid w:val="00FA7810"/>
    <w:rsid w:val="00FC5AC7"/>
    <w:rsid w:val="00FC62A3"/>
    <w:rsid w:val="00FC68ED"/>
    <w:rsid w:val="00FD66CC"/>
    <w:rsid w:val="00FE1971"/>
    <w:rsid w:val="00FE4925"/>
    <w:rsid w:val="00FF1DA8"/>
    <w:rsid w:val="00FF453B"/>
    <w:rsid w:val="00FF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A44"/>
    <w:pPr>
      <w:keepNext/>
      <w:keepLine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1B6A4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1B6A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6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A44"/>
    <w:rPr>
      <w:rFonts w:ascii="Tahoma" w:hAnsi="Tahoma" w:cs="Tahoma"/>
      <w:sz w:val="16"/>
      <w:szCs w:val="16"/>
    </w:rPr>
  </w:style>
  <w:style w:type="character" w:customStyle="1" w:styleId="colornavy">
    <w:name w:val="color_navy"/>
    <w:basedOn w:val="DefaultParagraphFont"/>
    <w:rsid w:val="001B6A44"/>
  </w:style>
  <w:style w:type="paragraph" w:styleId="Header">
    <w:name w:val="header"/>
    <w:basedOn w:val="Normal"/>
    <w:link w:val="HeaderChar"/>
    <w:uiPriority w:val="99"/>
    <w:unhideWhenUsed/>
    <w:rsid w:val="001B6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A44"/>
  </w:style>
  <w:style w:type="paragraph" w:styleId="Footer">
    <w:name w:val="footer"/>
    <w:basedOn w:val="Normal"/>
    <w:link w:val="FooterChar"/>
    <w:uiPriority w:val="99"/>
    <w:unhideWhenUsed/>
    <w:rsid w:val="001B6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A44"/>
  </w:style>
  <w:style w:type="character" w:styleId="Emphasis">
    <w:name w:val="Emphasis"/>
    <w:basedOn w:val="DefaultParagraphFont"/>
    <w:uiPriority w:val="20"/>
    <w:qFormat/>
    <w:rsid w:val="001B6A44"/>
    <w:rPr>
      <w:b/>
      <w:bCs/>
      <w:i w:val="0"/>
      <w:iCs w:val="0"/>
    </w:rPr>
  </w:style>
  <w:style w:type="paragraph" w:styleId="NormalWeb">
    <w:name w:val="Normal (Web)"/>
    <w:basedOn w:val="Normal"/>
    <w:semiHidden/>
    <w:unhideWhenUsed/>
    <w:rsid w:val="001B6A44"/>
    <w:pPr>
      <w:spacing w:after="9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trs1">
    <w:name w:val="trs1"/>
    <w:basedOn w:val="DefaultParagraphFont"/>
    <w:rsid w:val="001B6A44"/>
    <w:rPr>
      <w:b w:val="0"/>
      <w:b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A44"/>
    <w:pPr>
      <w:keepNext/>
      <w:keepLine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1B6A4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1B6A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6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A44"/>
    <w:rPr>
      <w:rFonts w:ascii="Tahoma" w:hAnsi="Tahoma" w:cs="Tahoma"/>
      <w:sz w:val="16"/>
      <w:szCs w:val="16"/>
    </w:rPr>
  </w:style>
  <w:style w:type="character" w:customStyle="1" w:styleId="colornavy">
    <w:name w:val="color_navy"/>
    <w:basedOn w:val="DefaultParagraphFont"/>
    <w:rsid w:val="001B6A44"/>
  </w:style>
  <w:style w:type="paragraph" w:styleId="Header">
    <w:name w:val="header"/>
    <w:basedOn w:val="Normal"/>
    <w:link w:val="HeaderChar"/>
    <w:uiPriority w:val="99"/>
    <w:unhideWhenUsed/>
    <w:rsid w:val="001B6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A44"/>
  </w:style>
  <w:style w:type="paragraph" w:styleId="Footer">
    <w:name w:val="footer"/>
    <w:basedOn w:val="Normal"/>
    <w:link w:val="FooterChar"/>
    <w:uiPriority w:val="99"/>
    <w:unhideWhenUsed/>
    <w:rsid w:val="001B6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A44"/>
  </w:style>
  <w:style w:type="character" w:styleId="Emphasis">
    <w:name w:val="Emphasis"/>
    <w:basedOn w:val="DefaultParagraphFont"/>
    <w:uiPriority w:val="20"/>
    <w:qFormat/>
    <w:rsid w:val="001B6A44"/>
    <w:rPr>
      <w:b/>
      <w:bCs/>
      <w:i w:val="0"/>
      <w:iCs w:val="0"/>
    </w:rPr>
  </w:style>
  <w:style w:type="paragraph" w:styleId="NormalWeb">
    <w:name w:val="Normal (Web)"/>
    <w:basedOn w:val="Normal"/>
    <w:semiHidden/>
    <w:unhideWhenUsed/>
    <w:rsid w:val="001B6A44"/>
    <w:pPr>
      <w:spacing w:after="9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trs1">
    <w:name w:val="trs1"/>
    <w:basedOn w:val="DefaultParagraphFont"/>
    <w:rsid w:val="001B6A44"/>
    <w:rPr>
      <w:b w:val="0"/>
      <w:b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8</Pages>
  <Words>4284</Words>
  <Characters>24419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Sandra Stankovic</cp:lastModifiedBy>
  <cp:revision>12</cp:revision>
  <dcterms:created xsi:type="dcterms:W3CDTF">2018-03-30T12:05:00Z</dcterms:created>
  <dcterms:modified xsi:type="dcterms:W3CDTF">2018-06-08T09:37:00Z</dcterms:modified>
</cp:coreProperties>
</file>